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F2F1" w14:textId="77777777" w:rsidR="00B26E94" w:rsidRDefault="00B26E94" w:rsidP="002004ED">
      <w:pPr>
        <w:pStyle w:val="NoSpacing"/>
        <w:rPr>
          <w:b/>
          <w:sz w:val="32"/>
        </w:rPr>
      </w:pPr>
      <w:r>
        <w:rPr>
          <w:noProof/>
        </w:rPr>
        <w:drawing>
          <wp:inline distT="0" distB="0" distL="0" distR="0" wp14:anchorId="211795E7" wp14:editId="20DE947D">
            <wp:extent cx="2737120" cy="667820"/>
            <wp:effectExtent l="0" t="0" r="0" b="5715"/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87" cy="67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8C7F" w14:textId="34F51F0D" w:rsidR="002004ED" w:rsidRDefault="00F54F70" w:rsidP="002004ED">
      <w:pPr>
        <w:pStyle w:val="NoSpacing"/>
        <w:rPr>
          <w:b/>
          <w:sz w:val="32"/>
        </w:rPr>
      </w:pPr>
      <w:r w:rsidRPr="002004ED">
        <w:rPr>
          <w:b/>
          <w:sz w:val="32"/>
        </w:rPr>
        <w:t xml:space="preserve"> </w:t>
      </w:r>
    </w:p>
    <w:p w14:paraId="6FE0AE24" w14:textId="29CB6233" w:rsidR="002004ED" w:rsidRPr="00B26E94" w:rsidRDefault="002004ED" w:rsidP="002004ED">
      <w:pPr>
        <w:pStyle w:val="NoSpacing"/>
        <w:rPr>
          <w:b/>
          <w:color w:val="00A6B9"/>
          <w:sz w:val="32"/>
        </w:rPr>
      </w:pPr>
      <w:r w:rsidRPr="00B26E94">
        <w:rPr>
          <w:b/>
          <w:color w:val="00A6B9"/>
          <w:sz w:val="32"/>
        </w:rPr>
        <w:t xml:space="preserve">PRE-ARRIVAL </w:t>
      </w:r>
      <w:r w:rsidR="005A290E" w:rsidRPr="00B26E94">
        <w:rPr>
          <w:b/>
          <w:color w:val="00A6B9"/>
          <w:sz w:val="32"/>
        </w:rPr>
        <w:t>CHECKLIST</w:t>
      </w:r>
    </w:p>
    <w:p w14:paraId="35862C32" w14:textId="77777777" w:rsidR="002004ED" w:rsidRDefault="002004ED" w:rsidP="002004ED">
      <w:pPr>
        <w:pStyle w:val="NoSpacing"/>
      </w:pPr>
    </w:p>
    <w:p w14:paraId="775A5D5E" w14:textId="77777777" w:rsidR="002004ED" w:rsidRPr="005A290E" w:rsidRDefault="002004ED" w:rsidP="002004ED">
      <w:pPr>
        <w:pStyle w:val="NoSpacing"/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  <w:gridCol w:w="1521"/>
      </w:tblGrid>
      <w:tr w:rsidR="005A290E" w14:paraId="0534080E" w14:textId="77777777" w:rsidTr="00B26E94">
        <w:trPr>
          <w:trHeight w:val="720"/>
        </w:trPr>
        <w:tc>
          <w:tcPr>
            <w:tcW w:w="103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A6B9"/>
            <w:vAlign w:val="center"/>
          </w:tcPr>
          <w:p w14:paraId="21CE5F8A" w14:textId="602AFD17" w:rsidR="005A290E" w:rsidRPr="005A290E" w:rsidRDefault="005A290E" w:rsidP="005A290E">
            <w:pPr>
              <w:tabs>
                <w:tab w:val="right" w:pos="9498"/>
              </w:tabs>
              <w:rPr>
                <w:rFonts w:asciiTheme="minorHAnsi" w:hAnsiTheme="minorHAnsi"/>
                <w:b/>
                <w:color w:val="FFFFFF" w:themeColor="background1"/>
                <w:sz w:val="28"/>
                <w:szCs w:val="21"/>
              </w:rPr>
            </w:pPr>
            <w:r w:rsidRPr="005A290E">
              <w:rPr>
                <w:rFonts w:asciiTheme="minorHAnsi" w:hAnsiTheme="minorHAnsi"/>
                <w:b/>
                <w:color w:val="FFFFFF" w:themeColor="background1"/>
                <w:sz w:val="28"/>
                <w:szCs w:val="21"/>
              </w:rPr>
              <w:t>Pre-Arrival Checklist</w:t>
            </w:r>
          </w:p>
        </w:tc>
      </w:tr>
      <w:tr w:rsidR="002004ED" w14:paraId="449F4793" w14:textId="77777777" w:rsidTr="00F54F70">
        <w:trPr>
          <w:trHeight w:val="648"/>
        </w:trPr>
        <w:tc>
          <w:tcPr>
            <w:tcW w:w="8816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14F23A6B" w14:textId="19EBF298" w:rsidR="005A290E" w:rsidRPr="005A290E" w:rsidRDefault="005A290E" w:rsidP="005A290E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5A290E">
              <w:rPr>
                <w:rFonts w:asciiTheme="minorHAnsi" w:hAnsiTheme="minorHAnsi"/>
                <w:sz w:val="21"/>
                <w:szCs w:val="21"/>
              </w:rPr>
              <w:t>Review Settlement Plan - make any necessary changes.</w:t>
            </w:r>
          </w:p>
        </w:tc>
        <w:tc>
          <w:tcPr>
            <w:tcW w:w="152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2BB7C8CE" w14:textId="037BA0FE" w:rsidR="005A290E" w:rsidRPr="005A290E" w:rsidRDefault="005A290E" w:rsidP="005A290E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  <w:r w:rsidRPr="005A290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5A290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C67CB">
              <w:rPr>
                <w:sz w:val="21"/>
                <w:szCs w:val="21"/>
              </w:rPr>
            </w:r>
            <w:r w:rsidR="008C67CB">
              <w:rPr>
                <w:sz w:val="21"/>
                <w:szCs w:val="21"/>
              </w:rPr>
              <w:fldChar w:fldCharType="separate"/>
            </w:r>
            <w:r w:rsidRPr="005A290E"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2004ED" w14:paraId="2A8B530E" w14:textId="77777777" w:rsidTr="00F54F70">
        <w:trPr>
          <w:trHeight w:val="648"/>
        </w:trPr>
        <w:tc>
          <w:tcPr>
            <w:tcW w:w="8816" w:type="dxa"/>
            <w:shd w:val="clear" w:color="auto" w:fill="F2F2F2" w:themeFill="background1" w:themeFillShade="F2"/>
            <w:vAlign w:val="center"/>
          </w:tcPr>
          <w:p w14:paraId="2D89A9D8" w14:textId="32B4747C" w:rsidR="005A290E" w:rsidRPr="005A290E" w:rsidRDefault="005A290E" w:rsidP="005A290E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5A290E">
              <w:rPr>
                <w:rFonts w:asciiTheme="minorHAnsi" w:hAnsiTheme="minorHAnsi"/>
                <w:sz w:val="21"/>
                <w:szCs w:val="21"/>
              </w:rPr>
              <w:t>Confirm group roles.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15459C56" w14:textId="400BA277" w:rsidR="005A290E" w:rsidRDefault="005A290E" w:rsidP="005A290E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C67CB">
              <w:rPr>
                <w:sz w:val="21"/>
                <w:szCs w:val="21"/>
              </w:rPr>
            </w:r>
            <w:r w:rsidR="008C67CB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2004ED" w14:paraId="63A99565" w14:textId="77777777" w:rsidTr="00F54F70">
        <w:trPr>
          <w:trHeight w:val="648"/>
        </w:trPr>
        <w:tc>
          <w:tcPr>
            <w:tcW w:w="8816" w:type="dxa"/>
            <w:shd w:val="clear" w:color="auto" w:fill="FFFFFF" w:themeFill="background1"/>
            <w:vAlign w:val="center"/>
          </w:tcPr>
          <w:p w14:paraId="3DFE0253" w14:textId="548471C7" w:rsidR="005A290E" w:rsidRPr="005A290E" w:rsidRDefault="005A290E" w:rsidP="005A290E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5A290E">
              <w:rPr>
                <w:rFonts w:asciiTheme="minorHAnsi" w:hAnsiTheme="minorHAnsi"/>
                <w:sz w:val="21"/>
                <w:szCs w:val="21"/>
              </w:rPr>
              <w:t>Review finances and budget.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14:paraId="54ABF382" w14:textId="1B6C4F07" w:rsidR="005A290E" w:rsidRDefault="005A290E" w:rsidP="005A290E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C67CB">
              <w:rPr>
                <w:sz w:val="21"/>
                <w:szCs w:val="21"/>
              </w:rPr>
            </w:r>
            <w:r w:rsidR="008C67CB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2004ED" w14:paraId="12E5ADE4" w14:textId="77777777" w:rsidTr="00F54F70">
        <w:trPr>
          <w:trHeight w:val="648"/>
        </w:trPr>
        <w:tc>
          <w:tcPr>
            <w:tcW w:w="8816" w:type="dxa"/>
            <w:shd w:val="clear" w:color="auto" w:fill="F2F2F2" w:themeFill="background1" w:themeFillShade="F2"/>
            <w:vAlign w:val="center"/>
          </w:tcPr>
          <w:p w14:paraId="7BD5355B" w14:textId="64C71C61" w:rsidR="005A290E" w:rsidRPr="005A290E" w:rsidRDefault="005A290E" w:rsidP="005A290E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5A290E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Review and confirm Tenancy Agreement is </w:t>
            </w:r>
            <w:r w:rsidRPr="005A290E"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  <w:t>in place.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3D6CD2F4" w14:textId="252070EC" w:rsidR="005A290E" w:rsidRDefault="005A290E" w:rsidP="005A290E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C67CB">
              <w:rPr>
                <w:sz w:val="21"/>
                <w:szCs w:val="21"/>
              </w:rPr>
            </w:r>
            <w:r w:rsidR="008C67CB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2004ED" w14:paraId="0CCF482A" w14:textId="77777777" w:rsidTr="00F54F70">
        <w:trPr>
          <w:trHeight w:val="648"/>
        </w:trPr>
        <w:tc>
          <w:tcPr>
            <w:tcW w:w="8816" w:type="dxa"/>
            <w:shd w:val="clear" w:color="auto" w:fill="FFFFFF" w:themeFill="background1"/>
            <w:vAlign w:val="center"/>
          </w:tcPr>
          <w:p w14:paraId="104CAFBD" w14:textId="64D3D2DB" w:rsidR="005A290E" w:rsidRPr="005A290E" w:rsidRDefault="005A290E" w:rsidP="005A290E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5A290E">
              <w:rPr>
                <w:rFonts w:asciiTheme="minorHAnsi" w:hAnsiTheme="minorHAnsi"/>
                <w:sz w:val="21"/>
                <w:szCs w:val="21"/>
              </w:rPr>
              <w:t xml:space="preserve">Prepare the household for arrival; (fully furnished, appliances checked, </w:t>
            </w:r>
            <w:r w:rsidRPr="005A290E"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  <w:t>gas/electricity/water ready)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14:paraId="68FEAA11" w14:textId="6898DC1B" w:rsidR="005A290E" w:rsidRDefault="005A290E" w:rsidP="005A290E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C67CB">
              <w:rPr>
                <w:sz w:val="21"/>
                <w:szCs w:val="21"/>
              </w:rPr>
            </w:r>
            <w:r w:rsidR="008C67CB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2004ED" w14:paraId="1FAA8AAB" w14:textId="77777777" w:rsidTr="00F54F70">
        <w:trPr>
          <w:trHeight w:val="648"/>
        </w:trPr>
        <w:tc>
          <w:tcPr>
            <w:tcW w:w="8816" w:type="dxa"/>
            <w:shd w:val="clear" w:color="auto" w:fill="F2F2F2" w:themeFill="background1" w:themeFillShade="F2"/>
            <w:vAlign w:val="center"/>
          </w:tcPr>
          <w:p w14:paraId="07101BA6" w14:textId="2D4D0AFA" w:rsidR="005A290E" w:rsidRPr="005A290E" w:rsidRDefault="005A290E" w:rsidP="005A290E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5A290E">
              <w:rPr>
                <w:rFonts w:asciiTheme="minorHAnsi" w:hAnsiTheme="minorHAnsi"/>
                <w:sz w:val="21"/>
                <w:szCs w:val="21"/>
              </w:rPr>
              <w:t>Learn about the family’s society, culture, ethnicity and language.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10015F1D" w14:textId="4B40F7DC" w:rsidR="005A290E" w:rsidRDefault="005A290E" w:rsidP="005A290E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C67CB">
              <w:rPr>
                <w:sz w:val="21"/>
                <w:szCs w:val="21"/>
              </w:rPr>
            </w:r>
            <w:r w:rsidR="008C67CB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2004ED" w14:paraId="786B32F8" w14:textId="77777777" w:rsidTr="00F54F70">
        <w:trPr>
          <w:trHeight w:val="648"/>
        </w:trPr>
        <w:tc>
          <w:tcPr>
            <w:tcW w:w="8816" w:type="dxa"/>
            <w:shd w:val="clear" w:color="auto" w:fill="FFFFFF" w:themeFill="background1"/>
            <w:vAlign w:val="center"/>
          </w:tcPr>
          <w:p w14:paraId="6C967F43" w14:textId="7FAAF67A" w:rsidR="005A290E" w:rsidRPr="005A290E" w:rsidRDefault="005A290E" w:rsidP="005A290E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5A290E">
              <w:rPr>
                <w:rFonts w:asciiTheme="minorHAnsi" w:hAnsiTheme="minorHAnsi"/>
                <w:sz w:val="21"/>
                <w:szCs w:val="21"/>
              </w:rPr>
              <w:t>Explore employment opportunities through existing networks.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14:paraId="649D0F92" w14:textId="16719D06" w:rsidR="005A290E" w:rsidRDefault="005A290E" w:rsidP="005A290E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C67CB">
              <w:rPr>
                <w:sz w:val="21"/>
                <w:szCs w:val="21"/>
              </w:rPr>
            </w:r>
            <w:r w:rsidR="008C67CB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2004ED" w14:paraId="28DAF687" w14:textId="77777777" w:rsidTr="00F54F70">
        <w:trPr>
          <w:trHeight w:val="648"/>
        </w:trPr>
        <w:tc>
          <w:tcPr>
            <w:tcW w:w="8816" w:type="dxa"/>
            <w:shd w:val="clear" w:color="auto" w:fill="F2F2F2" w:themeFill="background1" w:themeFillShade="F2"/>
            <w:vAlign w:val="center"/>
          </w:tcPr>
          <w:p w14:paraId="438F599E" w14:textId="5CBEA878" w:rsidR="005A290E" w:rsidRPr="005A290E" w:rsidRDefault="005A290E" w:rsidP="005A290E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</w:pPr>
            <w:r w:rsidRPr="005A290E"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  <w:t xml:space="preserve">Identify potential risks and prepare an emergency plan. 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6D6DD03F" w14:textId="1FA1AA73" w:rsidR="005A290E" w:rsidRDefault="005A290E" w:rsidP="005A290E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C67CB">
              <w:rPr>
                <w:sz w:val="21"/>
                <w:szCs w:val="21"/>
              </w:rPr>
            </w:r>
            <w:r w:rsidR="008C67CB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2004ED" w14:paraId="40C7E064" w14:textId="77777777" w:rsidTr="00F54F70">
        <w:trPr>
          <w:trHeight w:val="648"/>
        </w:trPr>
        <w:tc>
          <w:tcPr>
            <w:tcW w:w="8816" w:type="dxa"/>
            <w:shd w:val="clear" w:color="auto" w:fill="FFFFFF" w:themeFill="background1"/>
            <w:vAlign w:val="center"/>
          </w:tcPr>
          <w:p w14:paraId="73305369" w14:textId="0967941E" w:rsidR="005A290E" w:rsidRPr="005A290E" w:rsidRDefault="005A290E" w:rsidP="005A290E">
            <w:pPr>
              <w:tabs>
                <w:tab w:val="right" w:pos="9498"/>
              </w:tabs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5A290E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Prepare directory with group member pictures, sponsorship roles, bios, and contact information</w:t>
            </w:r>
            <w:r w:rsidR="00F54F70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14:paraId="1FFCD018" w14:textId="1814CB42" w:rsidR="005A290E" w:rsidRDefault="005A290E" w:rsidP="005A290E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C67CB">
              <w:rPr>
                <w:sz w:val="21"/>
                <w:szCs w:val="21"/>
              </w:rPr>
            </w:r>
            <w:r w:rsidR="008C67CB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2004ED" w14:paraId="4C0323EE" w14:textId="77777777" w:rsidTr="00F54F70">
        <w:trPr>
          <w:trHeight w:val="648"/>
        </w:trPr>
        <w:tc>
          <w:tcPr>
            <w:tcW w:w="8816" w:type="dxa"/>
            <w:shd w:val="clear" w:color="auto" w:fill="F2F2F2" w:themeFill="background1" w:themeFillShade="F2"/>
            <w:vAlign w:val="center"/>
          </w:tcPr>
          <w:p w14:paraId="4EF83498" w14:textId="21EFD0C2" w:rsidR="005A290E" w:rsidRPr="005A290E" w:rsidRDefault="005A290E" w:rsidP="005A290E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5A290E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Contact local Educational Welfare Officer (EWO) (once you are aware of the school places required)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23068403" w14:textId="70C64F68" w:rsidR="005A290E" w:rsidRDefault="005A290E" w:rsidP="005A290E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C67CB">
              <w:rPr>
                <w:sz w:val="21"/>
                <w:szCs w:val="21"/>
              </w:rPr>
            </w:r>
            <w:r w:rsidR="008C67CB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2004ED" w14:paraId="0CC431C8" w14:textId="77777777" w:rsidTr="00F54F70">
        <w:trPr>
          <w:trHeight w:val="648"/>
        </w:trPr>
        <w:tc>
          <w:tcPr>
            <w:tcW w:w="8816" w:type="dxa"/>
            <w:shd w:val="clear" w:color="auto" w:fill="FFFFFF" w:themeFill="background1"/>
            <w:vAlign w:val="center"/>
          </w:tcPr>
          <w:p w14:paraId="2F864E2F" w14:textId="6589FE14" w:rsidR="005A290E" w:rsidRPr="005A290E" w:rsidRDefault="005A290E" w:rsidP="005A290E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</w:pPr>
            <w:r w:rsidRPr="005A290E"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  <w:t>Review availability of English language classes for adults.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14:paraId="4E722A0E" w14:textId="02E13DF9" w:rsidR="005A290E" w:rsidRDefault="005A290E" w:rsidP="005A290E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C67CB">
              <w:rPr>
                <w:sz w:val="21"/>
                <w:szCs w:val="21"/>
              </w:rPr>
            </w:r>
            <w:r w:rsidR="008C67CB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2004ED" w14:paraId="102D43B7" w14:textId="77777777" w:rsidTr="00F54F70">
        <w:trPr>
          <w:trHeight w:val="648"/>
        </w:trPr>
        <w:tc>
          <w:tcPr>
            <w:tcW w:w="8816" w:type="dxa"/>
            <w:shd w:val="clear" w:color="auto" w:fill="F2F2F2" w:themeFill="background1" w:themeFillShade="F2"/>
            <w:vAlign w:val="center"/>
          </w:tcPr>
          <w:p w14:paraId="5DB67F33" w14:textId="75270F9B" w:rsidR="005A290E" w:rsidRPr="005A290E" w:rsidRDefault="005A290E" w:rsidP="005A290E">
            <w:pPr>
              <w:tabs>
                <w:tab w:val="right" w:pos="9498"/>
              </w:tabs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5A290E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Confirm secure storage space in place for important papers (legal documents, leases, insurance policies, identity documents, etc.)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3D3AB48C" w14:textId="1613303C" w:rsidR="005A290E" w:rsidRDefault="005A290E" w:rsidP="005A290E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C67CB">
              <w:rPr>
                <w:sz w:val="21"/>
                <w:szCs w:val="21"/>
              </w:rPr>
            </w:r>
            <w:r w:rsidR="008C67CB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</w:tbl>
    <w:p w14:paraId="2F8C00B1" w14:textId="77777777" w:rsidR="002004ED" w:rsidRDefault="002004ED" w:rsidP="002004ED">
      <w:pPr>
        <w:tabs>
          <w:tab w:val="left" w:pos="450"/>
          <w:tab w:val="left" w:pos="4950"/>
        </w:tabs>
        <w:spacing w:after="0"/>
        <w:rPr>
          <w:rFonts w:ascii="Calibri" w:hAnsi="Calibri"/>
          <w:b/>
          <w:color w:val="000000" w:themeColor="text1"/>
          <w:sz w:val="32"/>
        </w:rPr>
      </w:pPr>
    </w:p>
    <w:p w14:paraId="4AE58193" w14:textId="567E6C36" w:rsidR="00EE4D15" w:rsidRPr="00E33C02" w:rsidRDefault="00B642C3" w:rsidP="00E33C02">
      <w:pPr>
        <w:tabs>
          <w:tab w:val="right" w:pos="9498"/>
        </w:tabs>
        <w:spacing w:line="240" w:lineRule="auto"/>
        <w:rPr>
          <w:rFonts w:ascii="Calibri" w:hAnsi="Calibri"/>
          <w:color w:val="1F497D" w:themeColor="text2"/>
          <w:sz w:val="28"/>
        </w:rPr>
      </w:pPr>
      <w:r w:rsidRPr="00143AB6">
        <w:rPr>
          <w:rFonts w:ascii="Calibri" w:hAnsi="Calibri"/>
          <w:color w:val="1F497D" w:themeColor="text2"/>
          <w:sz w:val="28"/>
        </w:rPr>
        <w:tab/>
        <w:t xml:space="preserve"> </w:t>
      </w:r>
    </w:p>
    <w:p w14:paraId="143A75F3" w14:textId="77777777" w:rsidR="00A8497A" w:rsidRDefault="00A8497A" w:rsidP="00693089">
      <w:pPr>
        <w:spacing w:after="0" w:line="240" w:lineRule="auto"/>
        <w:rPr>
          <w:sz w:val="20"/>
        </w:rPr>
      </w:pPr>
    </w:p>
    <w:p w14:paraId="7AAC52FA" w14:textId="77777777" w:rsidR="00B3639E" w:rsidRDefault="00B3639E" w:rsidP="00693089">
      <w:pPr>
        <w:spacing w:after="0" w:line="240" w:lineRule="auto"/>
        <w:rPr>
          <w:sz w:val="20"/>
        </w:rPr>
      </w:pPr>
    </w:p>
    <w:p w14:paraId="0D2BACC2" w14:textId="28F8EB09" w:rsidR="00B40936" w:rsidRPr="002004ED" w:rsidRDefault="00B40936" w:rsidP="002004ED">
      <w:pPr>
        <w:spacing w:after="0" w:line="240" w:lineRule="auto"/>
        <w:rPr>
          <w:sz w:val="20"/>
        </w:rPr>
      </w:pPr>
    </w:p>
    <w:sectPr w:rsidR="00B40936" w:rsidRPr="002004ED" w:rsidSect="00E23E10">
      <w:headerReference w:type="even" r:id="rId9"/>
      <w:footerReference w:type="default" r:id="rId10"/>
      <w:pgSz w:w="12240" w:h="15840"/>
      <w:pgMar w:top="1702" w:right="900" w:bottom="993" w:left="993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1A00" w14:textId="77777777" w:rsidR="008C67CB" w:rsidRDefault="008C67CB" w:rsidP="00F90515">
      <w:pPr>
        <w:spacing w:after="0" w:line="240" w:lineRule="auto"/>
      </w:pPr>
      <w:r>
        <w:separator/>
      </w:r>
    </w:p>
  </w:endnote>
  <w:endnote w:type="continuationSeparator" w:id="0">
    <w:p w14:paraId="72A1097E" w14:textId="77777777" w:rsidR="008C67CB" w:rsidRDefault="008C67CB" w:rsidP="00F9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DFB0" w14:textId="6EF237FD" w:rsidR="00D85BAA" w:rsidRPr="002004ED" w:rsidRDefault="00D85BAA" w:rsidP="002004ED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right" w:pos="10348"/>
      </w:tabs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DD5F5" w14:textId="77777777" w:rsidR="008C67CB" w:rsidRDefault="008C67CB" w:rsidP="00F90515">
      <w:pPr>
        <w:spacing w:after="0" w:line="240" w:lineRule="auto"/>
      </w:pPr>
      <w:r>
        <w:separator/>
      </w:r>
    </w:p>
  </w:footnote>
  <w:footnote w:type="continuationSeparator" w:id="0">
    <w:p w14:paraId="73B70CDC" w14:textId="77777777" w:rsidR="008C67CB" w:rsidRDefault="008C67CB" w:rsidP="00F9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494B" w14:textId="4745185E" w:rsidR="00D85BAA" w:rsidRPr="005E04E9" w:rsidRDefault="00D85BAA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sdt>
    <w:sdtPr>
      <w:rPr>
        <w:rFonts w:ascii="Cambria" w:hAnsi="Cambria"/>
      </w:rPr>
      <w:alias w:val="Title"/>
      <w:id w:val="77547040"/>
      <w:placeholder>
        <w:docPart w:val="313A4977DAE9074AACD6AF4AC1F2438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7C14FFC" w14:textId="77777777" w:rsidR="00D85BAA" w:rsidRPr="005E04E9" w:rsidRDefault="00D85BA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EF94F185724ABB479ECBE60A23C608D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85F85D4" w14:textId="77777777" w:rsidR="00D85BAA" w:rsidRPr="005E04E9" w:rsidRDefault="00D85BA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7AF215F7" w14:textId="77777777" w:rsidR="00D85BAA" w:rsidRDefault="00D85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12A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B4F73"/>
    <w:multiLevelType w:val="hybridMultilevel"/>
    <w:tmpl w:val="5A3E52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5B71B8"/>
    <w:multiLevelType w:val="hybridMultilevel"/>
    <w:tmpl w:val="EE9C992C"/>
    <w:lvl w:ilvl="0" w:tplc="E7927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2183A"/>
    <w:multiLevelType w:val="hybridMultilevel"/>
    <w:tmpl w:val="282A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1AEA0A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6CC377B"/>
    <w:multiLevelType w:val="hybridMultilevel"/>
    <w:tmpl w:val="2C809346"/>
    <w:lvl w:ilvl="0" w:tplc="E7927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97659"/>
    <w:multiLevelType w:val="hybridMultilevel"/>
    <w:tmpl w:val="F72E45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662D"/>
    <w:multiLevelType w:val="hybridMultilevel"/>
    <w:tmpl w:val="3B940CFE"/>
    <w:lvl w:ilvl="0" w:tplc="E7927A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C7D9B"/>
    <w:multiLevelType w:val="hybridMultilevel"/>
    <w:tmpl w:val="A0B48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B07DA"/>
    <w:multiLevelType w:val="hybridMultilevel"/>
    <w:tmpl w:val="DD662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566C0B"/>
    <w:multiLevelType w:val="hybridMultilevel"/>
    <w:tmpl w:val="21C261BE"/>
    <w:lvl w:ilvl="0" w:tplc="1972A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D127A"/>
    <w:multiLevelType w:val="hybridMultilevel"/>
    <w:tmpl w:val="0E80BDDC"/>
    <w:lvl w:ilvl="0" w:tplc="E7927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760A6"/>
    <w:multiLevelType w:val="hybridMultilevel"/>
    <w:tmpl w:val="F38C0044"/>
    <w:lvl w:ilvl="0" w:tplc="9AD21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6C0D"/>
    <w:multiLevelType w:val="hybridMultilevel"/>
    <w:tmpl w:val="E49E2B76"/>
    <w:lvl w:ilvl="0" w:tplc="E7927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433C2"/>
    <w:multiLevelType w:val="hybridMultilevel"/>
    <w:tmpl w:val="B24E0654"/>
    <w:lvl w:ilvl="0" w:tplc="E7927A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405940"/>
    <w:multiLevelType w:val="hybridMultilevel"/>
    <w:tmpl w:val="63E24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3631DC"/>
    <w:multiLevelType w:val="hybridMultilevel"/>
    <w:tmpl w:val="938CEBCE"/>
    <w:lvl w:ilvl="0" w:tplc="63761804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B525A5"/>
    <w:multiLevelType w:val="hybridMultilevel"/>
    <w:tmpl w:val="E3D06534"/>
    <w:lvl w:ilvl="0" w:tplc="E7927A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360ADC"/>
    <w:multiLevelType w:val="hybridMultilevel"/>
    <w:tmpl w:val="7B562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B308A"/>
    <w:multiLevelType w:val="hybridMultilevel"/>
    <w:tmpl w:val="E51E3666"/>
    <w:lvl w:ilvl="0" w:tplc="2B78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5"/>
  </w:num>
  <w:num w:numId="6">
    <w:abstractNumId w:val="17"/>
  </w:num>
  <w:num w:numId="7">
    <w:abstractNumId w:val="9"/>
  </w:num>
  <w:num w:numId="8">
    <w:abstractNumId w:val="17"/>
  </w:num>
  <w:num w:numId="9">
    <w:abstractNumId w:val="1"/>
  </w:num>
  <w:num w:numId="10">
    <w:abstractNumId w:val="12"/>
  </w:num>
  <w:num w:numId="11">
    <w:abstractNumId w:val="14"/>
  </w:num>
  <w:num w:numId="12">
    <w:abstractNumId w:val="4"/>
  </w:num>
  <w:num w:numId="13">
    <w:abstractNumId w:val="19"/>
  </w:num>
  <w:num w:numId="14">
    <w:abstractNumId w:val="18"/>
  </w:num>
  <w:num w:numId="15">
    <w:abstractNumId w:val="3"/>
  </w:num>
  <w:num w:numId="16">
    <w:abstractNumId w:val="16"/>
  </w:num>
  <w:num w:numId="17">
    <w:abstractNumId w:val="15"/>
  </w:num>
  <w:num w:numId="18">
    <w:abstractNumId w:val="8"/>
  </w:num>
  <w:num w:numId="19">
    <w:abstractNumId w:val="6"/>
  </w:num>
  <w:num w:numId="20">
    <w:abstractNumId w:val="13"/>
  </w:num>
  <w:num w:numId="21">
    <w:abstractNumId w:val="20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2B"/>
    <w:rsid w:val="0002624C"/>
    <w:rsid w:val="000A009C"/>
    <w:rsid w:val="000A3083"/>
    <w:rsid w:val="000B036F"/>
    <w:rsid w:val="000B35AA"/>
    <w:rsid w:val="000F5FB8"/>
    <w:rsid w:val="0012218C"/>
    <w:rsid w:val="00143AB6"/>
    <w:rsid w:val="00145862"/>
    <w:rsid w:val="00171A9C"/>
    <w:rsid w:val="001872EE"/>
    <w:rsid w:val="001E0BE9"/>
    <w:rsid w:val="002004ED"/>
    <w:rsid w:val="00200642"/>
    <w:rsid w:val="002308C3"/>
    <w:rsid w:val="00246FE4"/>
    <w:rsid w:val="002600E1"/>
    <w:rsid w:val="00272933"/>
    <w:rsid w:val="0028103D"/>
    <w:rsid w:val="002A7C28"/>
    <w:rsid w:val="002B1FED"/>
    <w:rsid w:val="002B3919"/>
    <w:rsid w:val="002C162D"/>
    <w:rsid w:val="002C1E81"/>
    <w:rsid w:val="002D5012"/>
    <w:rsid w:val="003127C0"/>
    <w:rsid w:val="00331074"/>
    <w:rsid w:val="0034415D"/>
    <w:rsid w:val="00362EA4"/>
    <w:rsid w:val="0039584E"/>
    <w:rsid w:val="003D55E8"/>
    <w:rsid w:val="00407AC1"/>
    <w:rsid w:val="00471D1B"/>
    <w:rsid w:val="00475E12"/>
    <w:rsid w:val="004802B1"/>
    <w:rsid w:val="0048433D"/>
    <w:rsid w:val="0049542E"/>
    <w:rsid w:val="004B196F"/>
    <w:rsid w:val="004B1FEB"/>
    <w:rsid w:val="004B4606"/>
    <w:rsid w:val="004D0E43"/>
    <w:rsid w:val="0050715F"/>
    <w:rsid w:val="00521D26"/>
    <w:rsid w:val="00534153"/>
    <w:rsid w:val="005A290E"/>
    <w:rsid w:val="005A2C69"/>
    <w:rsid w:val="005D1DF8"/>
    <w:rsid w:val="005E2F73"/>
    <w:rsid w:val="00654D62"/>
    <w:rsid w:val="00665762"/>
    <w:rsid w:val="00693089"/>
    <w:rsid w:val="00697196"/>
    <w:rsid w:val="006A4AAD"/>
    <w:rsid w:val="006B4C10"/>
    <w:rsid w:val="0071185B"/>
    <w:rsid w:val="007355DD"/>
    <w:rsid w:val="007431AA"/>
    <w:rsid w:val="00773483"/>
    <w:rsid w:val="0077622B"/>
    <w:rsid w:val="007D5D15"/>
    <w:rsid w:val="007E1DAC"/>
    <w:rsid w:val="007E574C"/>
    <w:rsid w:val="007E5A45"/>
    <w:rsid w:val="008045BF"/>
    <w:rsid w:val="0083399D"/>
    <w:rsid w:val="00842694"/>
    <w:rsid w:val="00852247"/>
    <w:rsid w:val="00871B4E"/>
    <w:rsid w:val="00895C5A"/>
    <w:rsid w:val="008C67CB"/>
    <w:rsid w:val="008D3E52"/>
    <w:rsid w:val="008F0FEA"/>
    <w:rsid w:val="00920C3C"/>
    <w:rsid w:val="0092317D"/>
    <w:rsid w:val="00951FBE"/>
    <w:rsid w:val="00962B76"/>
    <w:rsid w:val="00982E5E"/>
    <w:rsid w:val="009A7708"/>
    <w:rsid w:val="009B1F05"/>
    <w:rsid w:val="00A103DA"/>
    <w:rsid w:val="00A24598"/>
    <w:rsid w:val="00A26CDF"/>
    <w:rsid w:val="00A379E5"/>
    <w:rsid w:val="00A82C43"/>
    <w:rsid w:val="00A8497A"/>
    <w:rsid w:val="00A93460"/>
    <w:rsid w:val="00AA41E6"/>
    <w:rsid w:val="00AD7962"/>
    <w:rsid w:val="00AE5482"/>
    <w:rsid w:val="00B13625"/>
    <w:rsid w:val="00B15B45"/>
    <w:rsid w:val="00B26E94"/>
    <w:rsid w:val="00B3639E"/>
    <w:rsid w:val="00B40936"/>
    <w:rsid w:val="00B44004"/>
    <w:rsid w:val="00B54BC8"/>
    <w:rsid w:val="00B642C3"/>
    <w:rsid w:val="00BC635F"/>
    <w:rsid w:val="00BD34CA"/>
    <w:rsid w:val="00BE2CBF"/>
    <w:rsid w:val="00BF467A"/>
    <w:rsid w:val="00C030DE"/>
    <w:rsid w:val="00C52256"/>
    <w:rsid w:val="00C76631"/>
    <w:rsid w:val="00C76707"/>
    <w:rsid w:val="00C94DB0"/>
    <w:rsid w:val="00CA1344"/>
    <w:rsid w:val="00CE04F2"/>
    <w:rsid w:val="00CF313F"/>
    <w:rsid w:val="00D428F4"/>
    <w:rsid w:val="00D6379D"/>
    <w:rsid w:val="00D8207F"/>
    <w:rsid w:val="00D85BAA"/>
    <w:rsid w:val="00DB657E"/>
    <w:rsid w:val="00E23E10"/>
    <w:rsid w:val="00E33C02"/>
    <w:rsid w:val="00EC72BA"/>
    <w:rsid w:val="00EE4D15"/>
    <w:rsid w:val="00EE5BBA"/>
    <w:rsid w:val="00F17798"/>
    <w:rsid w:val="00F50138"/>
    <w:rsid w:val="00F54F70"/>
    <w:rsid w:val="00F7193B"/>
    <w:rsid w:val="00F90515"/>
    <w:rsid w:val="00FA66F8"/>
    <w:rsid w:val="00FA75A5"/>
    <w:rsid w:val="00FC2CF6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04592"/>
  <w15:docId w15:val="{6163CBEF-B0C1-44E4-8169-5A2DAE63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13F"/>
    <w:pPr>
      <w:keepNext/>
      <w:keepLines/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13F"/>
    <w:pPr>
      <w:keepNext/>
      <w:keepLines/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13F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313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F313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F313F"/>
    <w:rPr>
      <w:rFonts w:asciiTheme="majorHAnsi" w:eastAsiaTheme="majorEastAsia" w:hAnsiTheme="majorHAnsi" w:cstheme="majorBidi"/>
      <w:b/>
      <w:bCs/>
      <w:color w:val="000000" w:themeColor="text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13F"/>
    <w:rPr>
      <w:rFonts w:asciiTheme="majorHAnsi" w:eastAsiaTheme="majorEastAsia" w:hAnsiTheme="majorHAnsi" w:cstheme="majorBidi"/>
      <w:b/>
      <w:bCs/>
      <w:i/>
      <w:iCs/>
      <w:color w:val="000000" w:themeColor="text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13F"/>
    <w:rPr>
      <w:rFonts w:asciiTheme="majorHAnsi" w:eastAsiaTheme="majorEastAsia" w:hAnsiTheme="majorHAnsi" w:cstheme="majorBidi"/>
      <w:color w:val="17365D" w:themeColor="text2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13F"/>
    <w:rPr>
      <w:rFonts w:asciiTheme="majorHAnsi" w:eastAsiaTheme="majorEastAsia" w:hAnsiTheme="majorHAnsi" w:cstheme="majorBidi"/>
      <w:i/>
      <w:iCs/>
      <w:color w:val="17365D" w:themeColor="text2" w:themeShade="B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13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1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1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F31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F313F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9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15"/>
  </w:style>
  <w:style w:type="paragraph" w:styleId="Footer">
    <w:name w:val="footer"/>
    <w:basedOn w:val="Normal"/>
    <w:link w:val="FooterChar"/>
    <w:uiPriority w:val="99"/>
    <w:unhideWhenUsed/>
    <w:rsid w:val="00F9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15"/>
  </w:style>
  <w:style w:type="paragraph" w:styleId="NormalWeb">
    <w:name w:val="Normal (Web)"/>
    <w:basedOn w:val="Normal"/>
    <w:uiPriority w:val="99"/>
    <w:semiHidden/>
    <w:unhideWhenUsed/>
    <w:rsid w:val="0084269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3D55E8"/>
    <w:rPr>
      <w:color w:val="0000FF" w:themeColor="hyperlink"/>
      <w:u w:val="single"/>
    </w:rPr>
  </w:style>
  <w:style w:type="character" w:customStyle="1" w:styleId="nowrap">
    <w:name w:val="nowrap"/>
    <w:basedOn w:val="DefaultParagraphFont"/>
    <w:rsid w:val="003D55E8"/>
  </w:style>
  <w:style w:type="character" w:styleId="FollowedHyperlink">
    <w:name w:val="FollowedHyperlink"/>
    <w:basedOn w:val="DefaultParagraphFont"/>
    <w:uiPriority w:val="99"/>
    <w:semiHidden/>
    <w:unhideWhenUsed/>
    <w:rsid w:val="00FA66F8"/>
    <w:rPr>
      <w:color w:val="800080" w:themeColor="followedHyperlink"/>
      <w:u w:val="single"/>
    </w:rPr>
  </w:style>
  <w:style w:type="table" w:styleId="TableGrid">
    <w:name w:val="Table Grid"/>
    <w:basedOn w:val="TableNormal"/>
    <w:rsid w:val="00FA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33C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F8"/>
    <w:rPr>
      <w:rFonts w:ascii="Times New Roman" w:hAnsi="Times New Roman" w:cs="Times New Roman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A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3A4977DAE9074AACD6AF4AC1F2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FD85-3A5F-4643-BD5D-1DA2751B2A1F}"/>
      </w:docPartPr>
      <w:docPartBody>
        <w:p w:rsidR="002E6A4C" w:rsidRDefault="002E6A4C" w:rsidP="002E6A4C">
          <w:pPr>
            <w:pStyle w:val="313A4977DAE9074AACD6AF4AC1F24383"/>
          </w:pPr>
          <w:r>
            <w:t>[Type the document title]</w:t>
          </w:r>
        </w:p>
      </w:docPartBody>
    </w:docPart>
    <w:docPart>
      <w:docPartPr>
        <w:name w:val="EF94F185724ABB479ECBE60A23C6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B8A4-47BC-9344-A2C0-F174E9426B6D}"/>
      </w:docPartPr>
      <w:docPartBody>
        <w:p w:rsidR="002E6A4C" w:rsidRDefault="002E6A4C" w:rsidP="002E6A4C">
          <w:pPr>
            <w:pStyle w:val="EF94F185724ABB479ECBE60A23C608D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4C"/>
    <w:rsid w:val="00082519"/>
    <w:rsid w:val="001734E6"/>
    <w:rsid w:val="002A2556"/>
    <w:rsid w:val="002D095E"/>
    <w:rsid w:val="002E6A4C"/>
    <w:rsid w:val="002F0E66"/>
    <w:rsid w:val="00346BB3"/>
    <w:rsid w:val="003B74F1"/>
    <w:rsid w:val="004232B5"/>
    <w:rsid w:val="004B348C"/>
    <w:rsid w:val="00617429"/>
    <w:rsid w:val="00862C71"/>
    <w:rsid w:val="009148B6"/>
    <w:rsid w:val="00C94B24"/>
    <w:rsid w:val="00DB531E"/>
    <w:rsid w:val="00F54D35"/>
    <w:rsid w:val="00FD5704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3A4977DAE9074AACD6AF4AC1F24383">
    <w:name w:val="313A4977DAE9074AACD6AF4AC1F24383"/>
    <w:rsid w:val="002E6A4C"/>
  </w:style>
  <w:style w:type="paragraph" w:customStyle="1" w:styleId="EF94F185724ABB479ECBE60A23C608DC">
    <w:name w:val="EF94F185724ABB479ECBE60A23C608DC"/>
    <w:rsid w:val="002E6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0FDC8-633F-AF49-9A2A-BDDD5BAD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Cenovus Energy Inc.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Aime</dc:creator>
  <cp:lastModifiedBy>Conor</cp:lastModifiedBy>
  <cp:revision>3</cp:revision>
  <cp:lastPrinted>2020-03-30T14:46:00Z</cp:lastPrinted>
  <dcterms:created xsi:type="dcterms:W3CDTF">2022-10-21T14:23:00Z</dcterms:created>
  <dcterms:modified xsi:type="dcterms:W3CDTF">2023-02-14T17:35:00Z</dcterms:modified>
</cp:coreProperties>
</file>