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ADA1C" w14:textId="77777777" w:rsidR="00EE6598" w:rsidRDefault="00EE6598" w:rsidP="001304FB">
      <w:pPr>
        <w:pStyle w:val="NoSpacing"/>
        <w:rPr>
          <w:b/>
          <w:sz w:val="32"/>
        </w:rPr>
      </w:pPr>
      <w:r>
        <w:rPr>
          <w:noProof/>
        </w:rPr>
        <w:drawing>
          <wp:inline distT="0" distB="0" distL="0" distR="0" wp14:anchorId="4E63D4C6" wp14:editId="66E685F2">
            <wp:extent cx="2737120" cy="667820"/>
            <wp:effectExtent l="0" t="0" r="0" b="5715"/>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7487" cy="672789"/>
                    </a:xfrm>
                    <a:prstGeom prst="rect">
                      <a:avLst/>
                    </a:prstGeom>
                  </pic:spPr>
                </pic:pic>
              </a:graphicData>
            </a:graphic>
          </wp:inline>
        </w:drawing>
      </w:r>
    </w:p>
    <w:p w14:paraId="36870153" w14:textId="7F81111F" w:rsidR="001304FB" w:rsidRPr="00EE6598" w:rsidRDefault="001304FB" w:rsidP="001304FB">
      <w:pPr>
        <w:pStyle w:val="NoSpacing"/>
        <w:rPr>
          <w:b/>
          <w:color w:val="00A6B9"/>
          <w:sz w:val="32"/>
        </w:rPr>
      </w:pPr>
      <w:r w:rsidRPr="00EE6598">
        <w:rPr>
          <w:b/>
          <w:color w:val="00A6B9"/>
          <w:sz w:val="32"/>
        </w:rPr>
        <w:t xml:space="preserve"> </w:t>
      </w:r>
    </w:p>
    <w:p w14:paraId="744AAF88" w14:textId="493295A1" w:rsidR="001304FB" w:rsidRDefault="009C654A" w:rsidP="001304FB">
      <w:pPr>
        <w:pStyle w:val="NoSpacing"/>
        <w:rPr>
          <w:b/>
          <w:color w:val="00A6B9"/>
          <w:sz w:val="32"/>
        </w:rPr>
      </w:pPr>
      <w:r>
        <w:rPr>
          <w:b/>
          <w:color w:val="00A6B9"/>
          <w:sz w:val="32"/>
        </w:rPr>
        <w:t xml:space="preserve">WELCOME BOOKLET </w:t>
      </w:r>
      <w:r w:rsidR="001304FB" w:rsidRPr="00EE6598">
        <w:rPr>
          <w:b/>
          <w:color w:val="00A6B9"/>
          <w:sz w:val="32"/>
        </w:rPr>
        <w:t>TEMPLATE</w:t>
      </w:r>
    </w:p>
    <w:p w14:paraId="7137BA5A" w14:textId="01F50B61" w:rsidR="009C654A" w:rsidRDefault="009C654A" w:rsidP="001304FB">
      <w:pPr>
        <w:pStyle w:val="NoSpacing"/>
        <w:rPr>
          <w:b/>
          <w:color w:val="00A6B9"/>
          <w:sz w:val="32"/>
        </w:rPr>
      </w:pPr>
    </w:p>
    <w:p w14:paraId="6285186D" w14:textId="3566A06E" w:rsidR="009C654A" w:rsidRPr="00181092" w:rsidRDefault="00181092" w:rsidP="009C654A">
      <w:pPr>
        <w:pStyle w:val="Default"/>
        <w:rPr>
          <w:color w:val="FF0000"/>
        </w:rPr>
      </w:pPr>
      <w:r w:rsidRPr="00181092">
        <w:rPr>
          <w:color w:val="FF0000"/>
        </w:rPr>
        <w:t>Suggested introductory Text:</w:t>
      </w:r>
    </w:p>
    <w:p w14:paraId="463FE28F" w14:textId="77777777" w:rsidR="00181092" w:rsidRDefault="00181092" w:rsidP="009C654A">
      <w:pPr>
        <w:pStyle w:val="Default"/>
      </w:pPr>
    </w:p>
    <w:p w14:paraId="2706F8AC" w14:textId="52FD4F12" w:rsidR="009C654A" w:rsidRPr="00EF75E8" w:rsidRDefault="009C654A" w:rsidP="009C654A">
      <w:pPr>
        <w:pStyle w:val="Default"/>
        <w:spacing w:line="276" w:lineRule="auto"/>
        <w:jc w:val="center"/>
        <w:rPr>
          <w:rFonts w:asciiTheme="minorHAnsi" w:hAnsiTheme="minorHAnsi" w:cstheme="majorHAnsi"/>
          <w:b/>
          <w:bCs/>
          <w:i/>
          <w:iCs/>
          <w:color w:val="00A6B9"/>
          <w:sz w:val="32"/>
          <w:szCs w:val="32"/>
        </w:rPr>
      </w:pPr>
      <w:r w:rsidRPr="00EF75E8">
        <w:rPr>
          <w:rFonts w:asciiTheme="minorHAnsi" w:hAnsiTheme="minorHAnsi" w:cstheme="majorHAnsi"/>
          <w:b/>
          <w:bCs/>
          <w:i/>
          <w:iCs/>
          <w:color w:val="00A6B9"/>
          <w:sz w:val="32"/>
          <w:szCs w:val="32"/>
        </w:rPr>
        <w:t>Welcome to your new home!</w:t>
      </w:r>
    </w:p>
    <w:p w14:paraId="5ACF3C9B" w14:textId="77777777" w:rsidR="009C654A" w:rsidRPr="009C654A" w:rsidRDefault="009C654A" w:rsidP="009C654A">
      <w:pPr>
        <w:pStyle w:val="Default"/>
        <w:spacing w:line="276" w:lineRule="auto"/>
        <w:jc w:val="center"/>
        <w:rPr>
          <w:rFonts w:asciiTheme="minorHAnsi" w:hAnsiTheme="minorHAnsi" w:cstheme="majorHAnsi"/>
        </w:rPr>
      </w:pPr>
    </w:p>
    <w:p w14:paraId="3C5BEA30" w14:textId="77777777" w:rsidR="009C654A" w:rsidRDefault="009C654A" w:rsidP="009C654A">
      <w:pPr>
        <w:pStyle w:val="Default"/>
        <w:spacing w:line="276" w:lineRule="auto"/>
        <w:jc w:val="center"/>
        <w:rPr>
          <w:rFonts w:asciiTheme="minorHAnsi" w:hAnsiTheme="minorHAnsi" w:cstheme="majorHAnsi"/>
          <w:i/>
          <w:iCs/>
        </w:rPr>
      </w:pPr>
      <w:r w:rsidRPr="009C654A">
        <w:rPr>
          <w:rFonts w:asciiTheme="minorHAnsi" w:hAnsiTheme="minorHAnsi" w:cstheme="majorHAnsi"/>
        </w:rPr>
        <w:t>This booklet provides you with information about your home and community</w:t>
      </w:r>
      <w:r w:rsidRPr="009C654A">
        <w:rPr>
          <w:rFonts w:asciiTheme="minorHAnsi" w:hAnsiTheme="minorHAnsi" w:cstheme="majorHAnsi"/>
        </w:rPr>
        <w:t>,</w:t>
      </w:r>
      <w:r w:rsidRPr="009C654A">
        <w:rPr>
          <w:rFonts w:asciiTheme="minorHAnsi" w:hAnsiTheme="minorHAnsi" w:cstheme="majorHAnsi"/>
        </w:rPr>
        <w:t xml:space="preserve"> and sets out how we would like to help you settle in and be part of the local community. This booklet will also highlight what will need to be done in your first few weeks in Ireland.</w:t>
      </w:r>
      <w:r w:rsidRPr="009C654A">
        <w:rPr>
          <w:rFonts w:asciiTheme="minorHAnsi" w:hAnsiTheme="minorHAnsi" w:cstheme="majorHAnsi"/>
          <w:i/>
          <w:iCs/>
        </w:rPr>
        <w:t xml:space="preserve"> </w:t>
      </w:r>
    </w:p>
    <w:p w14:paraId="3F1103EF" w14:textId="77777777" w:rsidR="009C654A" w:rsidRDefault="009C654A" w:rsidP="009C654A">
      <w:pPr>
        <w:pStyle w:val="Default"/>
        <w:spacing w:line="276" w:lineRule="auto"/>
        <w:jc w:val="center"/>
        <w:rPr>
          <w:rFonts w:asciiTheme="minorHAnsi" w:hAnsiTheme="minorHAnsi" w:cstheme="majorHAnsi"/>
          <w:i/>
          <w:iCs/>
        </w:rPr>
      </w:pPr>
    </w:p>
    <w:p w14:paraId="517EA79D" w14:textId="780D235B" w:rsidR="009C654A" w:rsidRDefault="009C654A" w:rsidP="009C654A">
      <w:pPr>
        <w:pStyle w:val="Default"/>
        <w:spacing w:line="276" w:lineRule="auto"/>
        <w:jc w:val="center"/>
        <w:rPr>
          <w:rFonts w:asciiTheme="minorHAnsi" w:hAnsiTheme="minorHAnsi" w:cstheme="majorHAnsi"/>
        </w:rPr>
      </w:pPr>
      <w:r w:rsidRPr="009C654A">
        <w:rPr>
          <w:rFonts w:asciiTheme="minorHAnsi" w:hAnsiTheme="minorHAnsi" w:cstheme="majorHAnsi"/>
        </w:rPr>
        <w:t xml:space="preserve">We want you to feel safe, secure and relaxed. At any time, if you are uncomfortable with what we are proposing, please say so. At any point, </w:t>
      </w:r>
      <w:r>
        <w:rPr>
          <w:rFonts w:asciiTheme="minorHAnsi" w:hAnsiTheme="minorHAnsi" w:cstheme="majorHAnsi"/>
        </w:rPr>
        <w:t>please</w:t>
      </w:r>
      <w:r w:rsidRPr="009C654A">
        <w:rPr>
          <w:rFonts w:asciiTheme="minorHAnsi" w:hAnsiTheme="minorHAnsi" w:cstheme="majorHAnsi"/>
        </w:rPr>
        <w:t xml:space="preserve"> say if there is something you want to do or </w:t>
      </w:r>
      <w:r>
        <w:rPr>
          <w:rFonts w:asciiTheme="minorHAnsi" w:hAnsiTheme="minorHAnsi" w:cstheme="majorHAnsi"/>
        </w:rPr>
        <w:t xml:space="preserve">would </w:t>
      </w:r>
      <w:r w:rsidRPr="009C654A">
        <w:rPr>
          <w:rFonts w:asciiTheme="minorHAnsi" w:hAnsiTheme="minorHAnsi" w:cstheme="majorHAnsi"/>
        </w:rPr>
        <w:t>rather not do.</w:t>
      </w:r>
    </w:p>
    <w:p w14:paraId="0A4461FB" w14:textId="77777777" w:rsidR="009C654A" w:rsidRPr="009C654A" w:rsidRDefault="009C654A" w:rsidP="009C654A">
      <w:pPr>
        <w:pStyle w:val="Default"/>
        <w:spacing w:line="276" w:lineRule="auto"/>
        <w:jc w:val="center"/>
        <w:rPr>
          <w:rFonts w:asciiTheme="minorHAnsi" w:hAnsiTheme="minorHAnsi" w:cstheme="majorHAnsi"/>
        </w:rPr>
      </w:pPr>
    </w:p>
    <w:p w14:paraId="753F0949" w14:textId="5B5CEF72" w:rsidR="009C654A" w:rsidRPr="00181092" w:rsidRDefault="009C654A" w:rsidP="009C654A">
      <w:pPr>
        <w:pStyle w:val="Default"/>
        <w:spacing w:line="276" w:lineRule="auto"/>
        <w:jc w:val="center"/>
        <w:rPr>
          <w:rFonts w:asciiTheme="minorHAnsi" w:hAnsiTheme="minorHAnsi" w:cstheme="majorHAnsi"/>
          <w:i/>
          <w:iCs/>
          <w:color w:val="000000" w:themeColor="text1"/>
        </w:rPr>
      </w:pPr>
      <w:r w:rsidRPr="00181092">
        <w:rPr>
          <w:rFonts w:asciiTheme="minorHAnsi" w:hAnsiTheme="minorHAnsi" w:cstheme="majorHAnsi"/>
          <w:i/>
          <w:iCs/>
          <w:color w:val="000000" w:themeColor="text1"/>
        </w:rPr>
        <w:t>[</w:t>
      </w:r>
      <w:r w:rsidRPr="00181092">
        <w:rPr>
          <w:rFonts w:asciiTheme="minorHAnsi" w:hAnsiTheme="minorHAnsi" w:cstheme="majorHAnsi"/>
          <w:i/>
          <w:iCs/>
          <w:color w:val="000000" w:themeColor="text1"/>
          <w:highlight w:val="yellow"/>
        </w:rPr>
        <w:t>Insert:</w:t>
      </w:r>
      <w:r w:rsidRPr="00181092">
        <w:rPr>
          <w:rFonts w:asciiTheme="minorHAnsi" w:hAnsiTheme="minorHAnsi" w:cstheme="majorHAnsi"/>
          <w:i/>
          <w:iCs/>
          <w:color w:val="000000" w:themeColor="text1"/>
        </w:rPr>
        <w:t xml:space="preserve"> Address</w:t>
      </w:r>
      <w:r w:rsidRPr="00181092">
        <w:rPr>
          <w:rFonts w:asciiTheme="minorHAnsi" w:hAnsiTheme="minorHAnsi" w:cstheme="majorHAnsi"/>
          <w:i/>
          <w:iCs/>
          <w:color w:val="000000" w:themeColor="text1"/>
        </w:rPr>
        <w:t>,</w:t>
      </w:r>
      <w:r w:rsidRPr="00181092">
        <w:rPr>
          <w:rFonts w:asciiTheme="minorHAnsi" w:hAnsiTheme="minorHAnsi" w:cstheme="majorHAnsi"/>
          <w:i/>
          <w:iCs/>
          <w:color w:val="000000" w:themeColor="text1"/>
        </w:rPr>
        <w:t xml:space="preserve"> photo of the house and google maps link</w:t>
      </w:r>
      <w:r w:rsidRPr="00181092">
        <w:rPr>
          <w:rFonts w:asciiTheme="minorHAnsi" w:hAnsiTheme="minorHAnsi" w:cstheme="majorHAnsi"/>
          <w:i/>
          <w:iCs/>
          <w:color w:val="000000" w:themeColor="text1"/>
        </w:rPr>
        <w:t>.</w:t>
      </w:r>
    </w:p>
    <w:p w14:paraId="02F116AB" w14:textId="70564C86" w:rsidR="009C654A" w:rsidRPr="00181092" w:rsidRDefault="009C654A" w:rsidP="009C654A">
      <w:pPr>
        <w:pStyle w:val="Default"/>
        <w:spacing w:line="276" w:lineRule="auto"/>
        <w:jc w:val="center"/>
        <w:rPr>
          <w:rFonts w:asciiTheme="minorHAnsi" w:hAnsiTheme="minorHAnsi" w:cstheme="majorHAnsi"/>
          <w:i/>
          <w:iCs/>
          <w:color w:val="000000" w:themeColor="text1"/>
        </w:rPr>
      </w:pPr>
      <w:r w:rsidRPr="00181092">
        <w:rPr>
          <w:rFonts w:asciiTheme="minorHAnsi" w:hAnsiTheme="minorHAnsi" w:cstheme="majorHAnsi"/>
          <w:i/>
          <w:iCs/>
          <w:color w:val="000000" w:themeColor="text1"/>
        </w:rPr>
        <w:t xml:space="preserve">Address </w:t>
      </w:r>
      <w:r w:rsidRPr="00181092">
        <w:rPr>
          <w:rFonts w:asciiTheme="minorHAnsi" w:hAnsiTheme="minorHAnsi" w:cstheme="majorHAnsi"/>
          <w:i/>
          <w:iCs/>
          <w:color w:val="000000" w:themeColor="text1"/>
        </w:rPr>
        <w:t>should</w:t>
      </w:r>
      <w:r w:rsidRPr="00181092">
        <w:rPr>
          <w:rFonts w:asciiTheme="minorHAnsi" w:hAnsiTheme="minorHAnsi" w:cstheme="majorHAnsi"/>
          <w:i/>
          <w:iCs/>
          <w:color w:val="000000" w:themeColor="text1"/>
        </w:rPr>
        <w:t xml:space="preserve"> also be written in first language</w:t>
      </w:r>
      <w:r w:rsidRPr="00181092">
        <w:rPr>
          <w:rFonts w:asciiTheme="minorHAnsi" w:hAnsiTheme="minorHAnsi" w:cstheme="majorHAnsi"/>
          <w:i/>
          <w:iCs/>
          <w:color w:val="000000" w:themeColor="text1"/>
        </w:rPr>
        <w:t>.]</w:t>
      </w:r>
    </w:p>
    <w:p w14:paraId="7B346177" w14:textId="4DBC5CB0" w:rsidR="009C654A" w:rsidRDefault="0058074A" w:rsidP="0058074A">
      <w:pPr>
        <w:pStyle w:val="Default"/>
        <w:spacing w:line="276" w:lineRule="auto"/>
        <w:jc w:val="center"/>
        <w:rPr>
          <w:rFonts w:asciiTheme="minorHAnsi" w:hAnsiTheme="minorHAnsi" w:cstheme="majorHAnsi"/>
          <w:b/>
          <w:bCs/>
        </w:rPr>
      </w:pPr>
      <w:r>
        <w:rPr>
          <w:rFonts w:asciiTheme="minorHAnsi" w:hAnsiTheme="minorHAnsi" w:cstheme="majorHAnsi"/>
          <w:b/>
          <w:bCs/>
          <w:noProof/>
        </w:rPr>
        <mc:AlternateContent>
          <mc:Choice Requires="wps">
            <w:drawing>
              <wp:anchor distT="0" distB="0" distL="114300" distR="114300" simplePos="0" relativeHeight="251659264" behindDoc="0" locked="0" layoutInCell="1" allowOverlap="1" wp14:anchorId="4E3CADF1" wp14:editId="6B982369">
                <wp:simplePos x="0" y="0"/>
                <wp:positionH relativeFrom="column">
                  <wp:posOffset>1051560</wp:posOffset>
                </wp:positionH>
                <wp:positionV relativeFrom="paragraph">
                  <wp:posOffset>184150</wp:posOffset>
                </wp:positionV>
                <wp:extent cx="3669030" cy="0"/>
                <wp:effectExtent l="0" t="12700" r="26670" b="25400"/>
                <wp:wrapNone/>
                <wp:docPr id="2" name="Straight Connector 2"/>
                <wp:cNvGraphicFramePr/>
                <a:graphic xmlns:a="http://schemas.openxmlformats.org/drawingml/2006/main">
                  <a:graphicData uri="http://schemas.microsoft.com/office/word/2010/wordprocessingShape">
                    <wps:wsp>
                      <wps:cNvCnPr/>
                      <wps:spPr>
                        <a:xfrm>
                          <a:off x="0" y="0"/>
                          <a:ext cx="3669030" cy="0"/>
                        </a:xfrm>
                        <a:prstGeom prst="line">
                          <a:avLst/>
                        </a:prstGeom>
                        <a:ln w="38100">
                          <a:solidFill>
                            <a:srgbClr val="00A6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4BDD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8pt,14.5pt" to="371.7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" strokecolor="#00a6b9" strokeweight="3pt">
                <v:stroke joinstyle="miter"/>
              </v:line>
            </w:pict>
          </mc:Fallback>
        </mc:AlternateContent>
      </w:r>
    </w:p>
    <w:p w14:paraId="6864FBF7" w14:textId="469370F3" w:rsidR="009C654A" w:rsidRDefault="009C654A" w:rsidP="009C654A">
      <w:pPr>
        <w:pStyle w:val="Default"/>
        <w:spacing w:line="276" w:lineRule="auto"/>
        <w:rPr>
          <w:rFonts w:asciiTheme="minorHAnsi" w:hAnsiTheme="minorHAnsi" w:cstheme="majorHAnsi"/>
          <w:b/>
          <w:bCs/>
        </w:rPr>
      </w:pPr>
    </w:p>
    <w:p w14:paraId="106E7EAD" w14:textId="57FE8CC4" w:rsidR="00181092" w:rsidRPr="00181092" w:rsidRDefault="00181092" w:rsidP="00181092">
      <w:pPr>
        <w:pStyle w:val="Default"/>
        <w:rPr>
          <w:color w:val="FF0000"/>
        </w:rPr>
      </w:pPr>
      <w:r w:rsidRPr="00181092">
        <w:rPr>
          <w:color w:val="FF0000"/>
        </w:rPr>
        <w:t xml:space="preserve">Suggested </w:t>
      </w:r>
      <w:r w:rsidRPr="00181092">
        <w:rPr>
          <w:color w:val="FF0000"/>
        </w:rPr>
        <w:t>Booklet Sections</w:t>
      </w:r>
      <w:r>
        <w:rPr>
          <w:color w:val="FF0000"/>
        </w:rPr>
        <w:t>:</w:t>
      </w:r>
    </w:p>
    <w:p w14:paraId="2160F338" w14:textId="77777777" w:rsidR="0058074A" w:rsidRDefault="0058074A" w:rsidP="009C654A">
      <w:pPr>
        <w:pStyle w:val="Default"/>
        <w:spacing w:line="276" w:lineRule="auto"/>
        <w:rPr>
          <w:rFonts w:asciiTheme="minorHAnsi" w:hAnsiTheme="minorHAnsi" w:cstheme="majorHAnsi"/>
          <w:b/>
          <w:bCs/>
        </w:rPr>
      </w:pPr>
    </w:p>
    <w:p w14:paraId="31859696" w14:textId="3CD05BDC" w:rsidR="009C654A" w:rsidRPr="009C654A" w:rsidRDefault="003009FA" w:rsidP="00181092">
      <w:pPr>
        <w:pStyle w:val="Default"/>
        <w:spacing w:line="276" w:lineRule="auto"/>
        <w:ind w:left="426"/>
        <w:rPr>
          <w:rFonts w:asciiTheme="minorHAnsi" w:hAnsiTheme="minorHAnsi" w:cstheme="majorHAnsi"/>
          <w:b/>
          <w:bCs/>
          <w:color w:val="00A6B9"/>
        </w:rPr>
      </w:pPr>
      <w:r>
        <w:rPr>
          <w:rFonts w:asciiTheme="minorHAnsi" w:hAnsiTheme="minorHAnsi" w:cstheme="majorHAnsi"/>
          <w:b/>
          <w:bCs/>
          <w:color w:val="00A6B9"/>
        </w:rPr>
        <w:t xml:space="preserve">&gt; </w:t>
      </w:r>
      <w:r w:rsidR="009C654A" w:rsidRPr="009C654A">
        <w:rPr>
          <w:rFonts w:asciiTheme="minorHAnsi" w:hAnsiTheme="minorHAnsi" w:cstheme="majorHAnsi"/>
          <w:b/>
          <w:bCs/>
          <w:color w:val="00A6B9"/>
        </w:rPr>
        <w:t>Section 1</w:t>
      </w:r>
    </w:p>
    <w:p w14:paraId="75FF4F6C" w14:textId="2AC5F8AC" w:rsidR="009C654A" w:rsidRPr="009C654A" w:rsidRDefault="009C654A" w:rsidP="00181092">
      <w:pPr>
        <w:pStyle w:val="Default"/>
        <w:spacing w:line="276" w:lineRule="auto"/>
        <w:ind w:left="426"/>
        <w:rPr>
          <w:rFonts w:asciiTheme="minorHAnsi" w:hAnsiTheme="minorHAnsi" w:cstheme="majorHAnsi"/>
          <w:color w:val="000000" w:themeColor="text1"/>
        </w:rPr>
      </w:pPr>
      <w:r w:rsidRPr="009C654A">
        <w:rPr>
          <w:rFonts w:asciiTheme="minorHAnsi" w:hAnsiTheme="minorHAnsi" w:cstheme="majorHAnsi"/>
          <w:b/>
          <w:bCs/>
          <w:color w:val="000000" w:themeColor="text1"/>
        </w:rPr>
        <w:t>Introduction to your Community Sponsorship Group (CSG)</w:t>
      </w:r>
      <w:r w:rsidRPr="009C654A">
        <w:rPr>
          <w:rFonts w:asciiTheme="minorHAnsi" w:hAnsiTheme="minorHAnsi" w:cstheme="majorHAnsi"/>
          <w:b/>
          <w:bCs/>
          <w:color w:val="000000" w:themeColor="text1"/>
        </w:rPr>
        <w:t xml:space="preserve">: </w:t>
      </w:r>
      <w:r w:rsidRPr="009C654A">
        <w:rPr>
          <w:rFonts w:asciiTheme="minorHAnsi" w:hAnsiTheme="minorHAnsi" w:cstheme="majorHAnsi"/>
          <w:color w:val="000000" w:themeColor="text1"/>
        </w:rPr>
        <w:t xml:space="preserve">who </w:t>
      </w:r>
      <w:r w:rsidRPr="009C654A">
        <w:rPr>
          <w:rFonts w:asciiTheme="minorHAnsi" w:hAnsiTheme="minorHAnsi" w:cstheme="majorHAnsi"/>
          <w:color w:val="000000" w:themeColor="text1"/>
        </w:rPr>
        <w:t>we</w:t>
      </w:r>
      <w:r w:rsidRPr="009C654A">
        <w:rPr>
          <w:rFonts w:asciiTheme="minorHAnsi" w:hAnsiTheme="minorHAnsi" w:cstheme="majorHAnsi"/>
          <w:color w:val="000000" w:themeColor="text1"/>
        </w:rPr>
        <w:t xml:space="preserve"> are and what support </w:t>
      </w:r>
      <w:r w:rsidRPr="009C654A">
        <w:rPr>
          <w:rFonts w:asciiTheme="minorHAnsi" w:hAnsiTheme="minorHAnsi" w:cstheme="majorHAnsi"/>
          <w:color w:val="000000" w:themeColor="text1"/>
        </w:rPr>
        <w:t>we</w:t>
      </w:r>
      <w:r w:rsidRPr="009C654A">
        <w:rPr>
          <w:rFonts w:asciiTheme="minorHAnsi" w:hAnsiTheme="minorHAnsi" w:cstheme="majorHAnsi"/>
          <w:color w:val="000000" w:themeColor="text1"/>
        </w:rPr>
        <w:t xml:space="preserve"> can offer. </w:t>
      </w:r>
    </w:p>
    <w:p w14:paraId="54E5541B" w14:textId="77777777" w:rsidR="009C654A" w:rsidRPr="009C654A" w:rsidRDefault="009C654A" w:rsidP="00181092">
      <w:pPr>
        <w:pStyle w:val="Default"/>
        <w:spacing w:line="276" w:lineRule="auto"/>
        <w:ind w:left="426"/>
        <w:rPr>
          <w:rFonts w:asciiTheme="minorHAnsi" w:hAnsiTheme="minorHAnsi" w:cstheme="majorHAnsi"/>
          <w:color w:val="000000" w:themeColor="text1"/>
        </w:rPr>
      </w:pPr>
    </w:p>
    <w:p w14:paraId="7573644D" w14:textId="1D375CC8" w:rsidR="009C654A" w:rsidRPr="009C654A" w:rsidRDefault="003009FA" w:rsidP="00181092">
      <w:pPr>
        <w:pStyle w:val="Default"/>
        <w:spacing w:line="276" w:lineRule="auto"/>
        <w:ind w:left="426"/>
        <w:rPr>
          <w:rFonts w:asciiTheme="minorHAnsi" w:hAnsiTheme="minorHAnsi" w:cstheme="majorHAnsi"/>
          <w:b/>
          <w:bCs/>
          <w:color w:val="00A6B9"/>
        </w:rPr>
      </w:pPr>
      <w:r>
        <w:rPr>
          <w:rFonts w:asciiTheme="minorHAnsi" w:hAnsiTheme="minorHAnsi" w:cstheme="majorHAnsi"/>
          <w:b/>
          <w:bCs/>
          <w:color w:val="00A6B9"/>
        </w:rPr>
        <w:t xml:space="preserve">&gt; </w:t>
      </w:r>
      <w:r w:rsidR="009C654A" w:rsidRPr="009C654A">
        <w:rPr>
          <w:rFonts w:asciiTheme="minorHAnsi" w:hAnsiTheme="minorHAnsi" w:cstheme="majorHAnsi"/>
          <w:b/>
          <w:bCs/>
          <w:color w:val="00A6B9"/>
        </w:rPr>
        <w:t xml:space="preserve">Section 2 </w:t>
      </w:r>
    </w:p>
    <w:p w14:paraId="5E96D001" w14:textId="25322C47" w:rsidR="009C654A" w:rsidRPr="009C654A" w:rsidRDefault="009C654A" w:rsidP="00181092">
      <w:pPr>
        <w:pStyle w:val="Default"/>
        <w:spacing w:line="276" w:lineRule="auto"/>
        <w:ind w:left="426"/>
        <w:rPr>
          <w:rFonts w:asciiTheme="minorHAnsi" w:hAnsiTheme="minorHAnsi" w:cstheme="majorHAnsi"/>
          <w:color w:val="000000" w:themeColor="text1"/>
        </w:rPr>
      </w:pPr>
      <w:r w:rsidRPr="009C654A">
        <w:rPr>
          <w:rFonts w:asciiTheme="minorHAnsi" w:hAnsiTheme="minorHAnsi" w:cstheme="majorHAnsi"/>
          <w:b/>
          <w:bCs/>
          <w:color w:val="000000" w:themeColor="text1"/>
        </w:rPr>
        <w:t>Your new Home</w:t>
      </w:r>
      <w:r w:rsidRPr="009C654A">
        <w:rPr>
          <w:rFonts w:asciiTheme="minorHAnsi" w:hAnsiTheme="minorHAnsi" w:cstheme="majorHAnsi"/>
          <w:b/>
          <w:bCs/>
          <w:color w:val="000000" w:themeColor="text1"/>
        </w:rPr>
        <w:t xml:space="preserve">: </w:t>
      </w:r>
      <w:r w:rsidRPr="009C654A">
        <w:rPr>
          <w:rFonts w:asciiTheme="minorHAnsi" w:hAnsiTheme="minorHAnsi" w:cstheme="majorHAnsi"/>
          <w:color w:val="000000" w:themeColor="text1"/>
        </w:rPr>
        <w:t xml:space="preserve">location and appliances. </w:t>
      </w:r>
    </w:p>
    <w:p w14:paraId="77E7EB27" w14:textId="77777777" w:rsidR="009C654A" w:rsidRPr="009C654A" w:rsidRDefault="009C654A" w:rsidP="00181092">
      <w:pPr>
        <w:pStyle w:val="Default"/>
        <w:spacing w:line="276" w:lineRule="auto"/>
        <w:ind w:left="426"/>
        <w:rPr>
          <w:rFonts w:asciiTheme="minorHAnsi" w:hAnsiTheme="minorHAnsi" w:cstheme="majorHAnsi"/>
          <w:b/>
          <w:bCs/>
          <w:color w:val="000000" w:themeColor="text1"/>
        </w:rPr>
      </w:pPr>
    </w:p>
    <w:p w14:paraId="34CF10AB" w14:textId="5454EB10" w:rsidR="009C654A" w:rsidRPr="009C654A" w:rsidRDefault="003009FA" w:rsidP="00181092">
      <w:pPr>
        <w:pStyle w:val="Default"/>
        <w:spacing w:line="276" w:lineRule="auto"/>
        <w:ind w:left="426"/>
        <w:rPr>
          <w:rFonts w:asciiTheme="minorHAnsi" w:hAnsiTheme="minorHAnsi" w:cstheme="majorHAnsi"/>
          <w:b/>
          <w:bCs/>
          <w:color w:val="00A6B9"/>
        </w:rPr>
      </w:pPr>
      <w:r>
        <w:rPr>
          <w:rFonts w:asciiTheme="minorHAnsi" w:hAnsiTheme="minorHAnsi" w:cstheme="majorHAnsi"/>
          <w:b/>
          <w:bCs/>
          <w:color w:val="00A6B9"/>
        </w:rPr>
        <w:t xml:space="preserve">&gt; </w:t>
      </w:r>
      <w:r w:rsidR="009C654A" w:rsidRPr="009C654A">
        <w:rPr>
          <w:rFonts w:asciiTheme="minorHAnsi" w:hAnsiTheme="minorHAnsi" w:cstheme="majorHAnsi"/>
          <w:b/>
          <w:bCs/>
          <w:color w:val="00A6B9"/>
        </w:rPr>
        <w:t xml:space="preserve">Section 3 </w:t>
      </w:r>
    </w:p>
    <w:p w14:paraId="5AB6AB2D" w14:textId="66DD6927" w:rsidR="009C654A" w:rsidRPr="009C654A" w:rsidRDefault="009C654A" w:rsidP="00181092">
      <w:pPr>
        <w:pStyle w:val="Default"/>
        <w:spacing w:line="276" w:lineRule="auto"/>
        <w:ind w:left="426"/>
        <w:rPr>
          <w:rFonts w:asciiTheme="minorHAnsi" w:hAnsiTheme="minorHAnsi" w:cstheme="majorHAnsi"/>
          <w:color w:val="000000" w:themeColor="text1"/>
        </w:rPr>
      </w:pPr>
      <w:r w:rsidRPr="009C654A">
        <w:rPr>
          <w:rFonts w:asciiTheme="minorHAnsi" w:hAnsiTheme="minorHAnsi" w:cstheme="majorHAnsi"/>
          <w:b/>
          <w:bCs/>
          <w:color w:val="000000" w:themeColor="text1"/>
        </w:rPr>
        <w:t>Your new Community</w:t>
      </w:r>
      <w:r w:rsidRPr="009C654A">
        <w:rPr>
          <w:rFonts w:asciiTheme="minorHAnsi" w:hAnsiTheme="minorHAnsi" w:cstheme="majorHAnsi"/>
          <w:b/>
          <w:bCs/>
          <w:color w:val="000000" w:themeColor="text1"/>
        </w:rPr>
        <w:t xml:space="preserve">: </w:t>
      </w:r>
      <w:r w:rsidRPr="009C654A">
        <w:rPr>
          <w:rFonts w:asciiTheme="minorHAnsi" w:hAnsiTheme="minorHAnsi" w:cstheme="majorHAnsi"/>
          <w:color w:val="000000" w:themeColor="text1"/>
        </w:rPr>
        <w:t xml:space="preserve">Local amenities, shops, transport, </w:t>
      </w:r>
      <w:r w:rsidRPr="009C654A">
        <w:rPr>
          <w:rFonts w:asciiTheme="minorHAnsi" w:hAnsiTheme="minorHAnsi" w:cstheme="majorHAnsi"/>
          <w:color w:val="000000" w:themeColor="text1"/>
        </w:rPr>
        <w:t xml:space="preserve">and </w:t>
      </w:r>
      <w:r w:rsidRPr="009C654A">
        <w:rPr>
          <w:rFonts w:asciiTheme="minorHAnsi" w:hAnsiTheme="minorHAnsi" w:cstheme="majorHAnsi"/>
          <w:color w:val="000000" w:themeColor="text1"/>
        </w:rPr>
        <w:t xml:space="preserve">places of worship. </w:t>
      </w:r>
    </w:p>
    <w:p w14:paraId="49B14D1D" w14:textId="77777777" w:rsidR="009C654A" w:rsidRPr="009C654A" w:rsidRDefault="009C654A" w:rsidP="00181092">
      <w:pPr>
        <w:pStyle w:val="Default"/>
        <w:spacing w:line="276" w:lineRule="auto"/>
        <w:ind w:left="426"/>
        <w:rPr>
          <w:rFonts w:asciiTheme="minorHAnsi" w:hAnsiTheme="minorHAnsi" w:cstheme="majorHAnsi"/>
          <w:b/>
          <w:bCs/>
          <w:color w:val="000000" w:themeColor="text1"/>
        </w:rPr>
      </w:pPr>
    </w:p>
    <w:p w14:paraId="03A24DF9" w14:textId="0711751E" w:rsidR="009C654A" w:rsidRPr="009C654A" w:rsidRDefault="003009FA" w:rsidP="00181092">
      <w:pPr>
        <w:pStyle w:val="Default"/>
        <w:spacing w:line="276" w:lineRule="auto"/>
        <w:ind w:left="426"/>
        <w:rPr>
          <w:rFonts w:asciiTheme="minorHAnsi" w:hAnsiTheme="minorHAnsi" w:cstheme="majorHAnsi"/>
          <w:b/>
          <w:bCs/>
          <w:color w:val="00A6B9"/>
        </w:rPr>
      </w:pPr>
      <w:r>
        <w:rPr>
          <w:rFonts w:asciiTheme="minorHAnsi" w:hAnsiTheme="minorHAnsi" w:cstheme="majorHAnsi"/>
          <w:b/>
          <w:bCs/>
          <w:color w:val="00A6B9"/>
        </w:rPr>
        <w:t xml:space="preserve">&gt; </w:t>
      </w:r>
      <w:r w:rsidR="009C654A" w:rsidRPr="009C654A">
        <w:rPr>
          <w:rFonts w:asciiTheme="minorHAnsi" w:hAnsiTheme="minorHAnsi" w:cstheme="majorHAnsi"/>
          <w:b/>
          <w:bCs/>
          <w:color w:val="00A6B9"/>
        </w:rPr>
        <w:t>Section 4</w:t>
      </w:r>
    </w:p>
    <w:p w14:paraId="2CD1BE02" w14:textId="66A4BD59" w:rsidR="009C654A" w:rsidRPr="009C654A" w:rsidRDefault="009C654A" w:rsidP="00181092">
      <w:pPr>
        <w:pStyle w:val="Default"/>
        <w:spacing w:line="276" w:lineRule="auto"/>
        <w:ind w:left="426"/>
        <w:rPr>
          <w:rFonts w:asciiTheme="minorHAnsi" w:hAnsiTheme="minorHAnsi" w:cstheme="majorHAnsi"/>
          <w:color w:val="000000" w:themeColor="text1"/>
        </w:rPr>
      </w:pPr>
      <w:r w:rsidRPr="009C654A">
        <w:rPr>
          <w:rFonts w:asciiTheme="minorHAnsi" w:hAnsiTheme="minorHAnsi" w:cstheme="majorHAnsi"/>
          <w:b/>
          <w:bCs/>
          <w:color w:val="000000" w:themeColor="text1"/>
        </w:rPr>
        <w:t>Your first few weeks in Ireland</w:t>
      </w:r>
      <w:r w:rsidRPr="009C654A">
        <w:rPr>
          <w:rFonts w:asciiTheme="minorHAnsi" w:hAnsiTheme="minorHAnsi" w:cstheme="majorHAnsi"/>
          <w:b/>
          <w:bCs/>
          <w:color w:val="000000" w:themeColor="text1"/>
        </w:rPr>
        <w:t>:</w:t>
      </w:r>
      <w:r w:rsidRPr="009C654A">
        <w:rPr>
          <w:rFonts w:asciiTheme="minorHAnsi" w:hAnsiTheme="minorHAnsi" w:cstheme="majorHAnsi"/>
          <w:b/>
          <w:bCs/>
          <w:color w:val="000000" w:themeColor="text1"/>
        </w:rPr>
        <w:t xml:space="preserve"> </w:t>
      </w:r>
      <w:r w:rsidRPr="009C654A">
        <w:rPr>
          <w:rFonts w:asciiTheme="minorHAnsi" w:hAnsiTheme="minorHAnsi" w:cstheme="majorHAnsi"/>
          <w:color w:val="000000" w:themeColor="text1"/>
        </w:rPr>
        <w:t xml:space="preserve">Highlighting what will need to be done in the first few weeks after </w:t>
      </w:r>
      <w:r w:rsidRPr="009C654A">
        <w:rPr>
          <w:rFonts w:asciiTheme="minorHAnsi" w:hAnsiTheme="minorHAnsi" w:cstheme="majorHAnsi"/>
          <w:color w:val="000000" w:themeColor="text1"/>
        </w:rPr>
        <w:t xml:space="preserve">your </w:t>
      </w:r>
      <w:r w:rsidRPr="009C654A">
        <w:rPr>
          <w:rFonts w:asciiTheme="minorHAnsi" w:hAnsiTheme="minorHAnsi" w:cstheme="majorHAnsi"/>
          <w:color w:val="000000" w:themeColor="text1"/>
        </w:rPr>
        <w:t xml:space="preserve">arrival </w:t>
      </w:r>
      <w:r w:rsidRPr="009C654A">
        <w:rPr>
          <w:rFonts w:asciiTheme="minorHAnsi" w:hAnsiTheme="minorHAnsi" w:cstheme="majorHAnsi"/>
          <w:color w:val="000000" w:themeColor="text1"/>
        </w:rPr>
        <w:t>in</w:t>
      </w:r>
      <w:r w:rsidRPr="009C654A">
        <w:rPr>
          <w:rFonts w:asciiTheme="minorHAnsi" w:hAnsiTheme="minorHAnsi" w:cstheme="majorHAnsi"/>
          <w:color w:val="000000" w:themeColor="text1"/>
        </w:rPr>
        <w:t xml:space="preserve"> Ireland. </w:t>
      </w:r>
    </w:p>
    <w:p w14:paraId="59BF683D" w14:textId="77777777" w:rsidR="009C654A" w:rsidRPr="009C654A" w:rsidRDefault="009C654A" w:rsidP="00181092">
      <w:pPr>
        <w:pStyle w:val="Default"/>
        <w:spacing w:line="276" w:lineRule="auto"/>
        <w:ind w:left="426"/>
        <w:rPr>
          <w:rFonts w:asciiTheme="minorHAnsi" w:hAnsiTheme="minorHAnsi" w:cstheme="majorHAnsi"/>
          <w:color w:val="000000" w:themeColor="text1"/>
        </w:rPr>
      </w:pPr>
    </w:p>
    <w:p w14:paraId="12D444EC" w14:textId="66E19D73" w:rsidR="009C654A" w:rsidRPr="009C654A" w:rsidRDefault="003009FA" w:rsidP="00181092">
      <w:pPr>
        <w:pStyle w:val="NoSpacing"/>
        <w:spacing w:line="276" w:lineRule="auto"/>
        <w:ind w:left="426"/>
        <w:rPr>
          <w:rFonts w:cstheme="majorHAnsi"/>
          <w:b/>
          <w:bCs/>
          <w:color w:val="00A6B9"/>
          <w:sz w:val="24"/>
          <w:szCs w:val="24"/>
        </w:rPr>
      </w:pPr>
      <w:r>
        <w:rPr>
          <w:rFonts w:cstheme="majorHAnsi"/>
          <w:b/>
          <w:bCs/>
          <w:color w:val="00A6B9"/>
          <w:sz w:val="24"/>
          <w:szCs w:val="24"/>
        </w:rPr>
        <w:t xml:space="preserve">&gt; </w:t>
      </w:r>
      <w:r w:rsidR="009C654A" w:rsidRPr="009C654A">
        <w:rPr>
          <w:rFonts w:cstheme="majorHAnsi"/>
          <w:b/>
          <w:bCs/>
          <w:color w:val="00A6B9"/>
          <w:sz w:val="24"/>
          <w:szCs w:val="24"/>
        </w:rPr>
        <w:t>Section 5</w:t>
      </w:r>
    </w:p>
    <w:p w14:paraId="30C2454E" w14:textId="39C2AC16" w:rsidR="009C654A" w:rsidRDefault="009C654A" w:rsidP="00181092">
      <w:pPr>
        <w:pStyle w:val="NoSpacing"/>
        <w:spacing w:line="276" w:lineRule="auto"/>
        <w:ind w:left="426"/>
        <w:rPr>
          <w:rFonts w:cstheme="majorHAnsi"/>
          <w:sz w:val="24"/>
          <w:szCs w:val="24"/>
        </w:rPr>
      </w:pPr>
      <w:r w:rsidRPr="009C654A">
        <w:rPr>
          <w:rFonts w:cstheme="majorHAnsi"/>
          <w:b/>
          <w:bCs/>
          <w:color w:val="000000" w:themeColor="text1"/>
          <w:sz w:val="24"/>
          <w:szCs w:val="24"/>
        </w:rPr>
        <w:t>Raising Issues</w:t>
      </w:r>
      <w:r w:rsidRPr="009C654A">
        <w:rPr>
          <w:rFonts w:cstheme="majorHAnsi"/>
          <w:b/>
          <w:bCs/>
          <w:color w:val="000000" w:themeColor="text1"/>
          <w:sz w:val="24"/>
          <w:szCs w:val="24"/>
        </w:rPr>
        <w:t>:</w:t>
      </w:r>
      <w:r w:rsidRPr="009C654A">
        <w:rPr>
          <w:rFonts w:cstheme="majorHAnsi"/>
          <w:b/>
          <w:bCs/>
          <w:color w:val="000000" w:themeColor="text1"/>
          <w:sz w:val="24"/>
          <w:szCs w:val="24"/>
        </w:rPr>
        <w:t xml:space="preserve"> </w:t>
      </w:r>
      <w:r w:rsidRPr="009C654A">
        <w:rPr>
          <w:rFonts w:cstheme="majorHAnsi"/>
          <w:color w:val="000000" w:themeColor="text1"/>
          <w:sz w:val="24"/>
          <w:szCs w:val="24"/>
        </w:rPr>
        <w:t xml:space="preserve">How and who to </w:t>
      </w:r>
      <w:r w:rsidRPr="009C654A">
        <w:rPr>
          <w:rFonts w:cstheme="majorHAnsi"/>
          <w:sz w:val="24"/>
          <w:szCs w:val="24"/>
        </w:rPr>
        <w:t>contact if you have concerns or issues.</w:t>
      </w:r>
    </w:p>
    <w:p w14:paraId="4374D5CD" w14:textId="77777777" w:rsidR="00181092" w:rsidRDefault="00181092" w:rsidP="009C654A">
      <w:pPr>
        <w:pStyle w:val="NoSpacing"/>
        <w:spacing w:line="276" w:lineRule="auto"/>
        <w:rPr>
          <w:color w:val="FF0000"/>
        </w:rPr>
      </w:pPr>
    </w:p>
    <w:p w14:paraId="0EA39D15" w14:textId="18806CE4" w:rsidR="009C654A" w:rsidRDefault="00181092" w:rsidP="009C654A">
      <w:pPr>
        <w:pStyle w:val="NoSpacing"/>
        <w:spacing w:line="276" w:lineRule="auto"/>
        <w:rPr>
          <w:color w:val="FF0000"/>
        </w:rPr>
      </w:pPr>
      <w:r w:rsidRPr="00181092">
        <w:rPr>
          <w:color w:val="FF0000"/>
        </w:rPr>
        <w:lastRenderedPageBreak/>
        <w:t>Suggested</w:t>
      </w:r>
      <w:r>
        <w:rPr>
          <w:color w:val="FF0000"/>
        </w:rPr>
        <w:t xml:space="preserve"> details to include for each Section:</w:t>
      </w:r>
    </w:p>
    <w:p w14:paraId="11DE18A9" w14:textId="77777777" w:rsidR="00181092" w:rsidRDefault="00181092" w:rsidP="009C654A">
      <w:pPr>
        <w:pStyle w:val="NoSpacing"/>
        <w:spacing w:line="276" w:lineRule="auto"/>
        <w:rPr>
          <w:rFonts w:cstheme="majorHAnsi"/>
          <w:sz w:val="24"/>
          <w:szCs w:val="24"/>
        </w:rPr>
      </w:pPr>
    </w:p>
    <w:tbl>
      <w:tblPr>
        <w:tblStyle w:val="TableGrid"/>
        <w:tblW w:w="8789" w:type="dxa"/>
        <w:tblInd w:w="-5" w:type="dxa"/>
        <w:tblLook w:val="04A0" w:firstRow="1" w:lastRow="0" w:firstColumn="1" w:lastColumn="0" w:noHBand="0" w:noVBand="1"/>
      </w:tblPr>
      <w:tblGrid>
        <w:gridCol w:w="8789"/>
      </w:tblGrid>
      <w:tr w:rsidR="00791BC3" w14:paraId="0E574FA8" w14:textId="77777777" w:rsidTr="00616B67">
        <w:trPr>
          <w:trHeight w:val="567"/>
        </w:trPr>
        <w:tc>
          <w:tcPr>
            <w:tcW w:w="8789" w:type="dxa"/>
            <w:shd w:val="clear" w:color="auto" w:fill="00A6B9"/>
            <w:vAlign w:val="center"/>
          </w:tcPr>
          <w:p w14:paraId="073EC6A5" w14:textId="201B068E" w:rsidR="00791BC3" w:rsidRPr="00EF75E8" w:rsidRDefault="00791BC3" w:rsidP="00EF75E8">
            <w:pPr>
              <w:pStyle w:val="NoSpacing"/>
              <w:spacing w:line="276" w:lineRule="auto"/>
              <w:rPr>
                <w:rFonts w:cstheme="majorHAnsi"/>
                <w:color w:val="FFFFFF" w:themeColor="background1"/>
                <w:sz w:val="28"/>
                <w:szCs w:val="28"/>
              </w:rPr>
            </w:pPr>
            <w:r w:rsidRPr="00EF75E8">
              <w:rPr>
                <w:b/>
                <w:bCs/>
                <w:color w:val="FFFFFF" w:themeColor="background1"/>
                <w:sz w:val="28"/>
                <w:szCs w:val="28"/>
              </w:rPr>
              <w:t>Section 1</w:t>
            </w:r>
            <w:r w:rsidR="000B3A22" w:rsidRPr="00EF75E8">
              <w:rPr>
                <w:b/>
                <w:bCs/>
                <w:color w:val="FFFFFF" w:themeColor="background1"/>
                <w:sz w:val="28"/>
                <w:szCs w:val="28"/>
              </w:rPr>
              <w:t>:</w:t>
            </w:r>
            <w:r w:rsidR="00ED6BD1" w:rsidRPr="00EF75E8">
              <w:rPr>
                <w:b/>
                <w:bCs/>
                <w:color w:val="FFFFFF" w:themeColor="background1"/>
                <w:sz w:val="28"/>
                <w:szCs w:val="28"/>
              </w:rPr>
              <w:t xml:space="preserve"> </w:t>
            </w:r>
            <w:r w:rsidR="00ED6BD1" w:rsidRPr="00EF75E8">
              <w:rPr>
                <w:b/>
                <w:bCs/>
                <w:color w:val="FFFFFF" w:themeColor="background1"/>
                <w:sz w:val="28"/>
                <w:szCs w:val="28"/>
              </w:rPr>
              <w:t>Introduction to your Community Sponsorship Group (CSG)</w:t>
            </w:r>
          </w:p>
        </w:tc>
      </w:tr>
      <w:tr w:rsidR="00616B67" w14:paraId="34B16CDB" w14:textId="77777777" w:rsidTr="00616B67">
        <w:tc>
          <w:tcPr>
            <w:tcW w:w="8789" w:type="dxa"/>
            <w:vAlign w:val="center"/>
          </w:tcPr>
          <w:p w14:paraId="418F620D" w14:textId="519B2043" w:rsidR="00616B67" w:rsidRPr="007D0B54" w:rsidRDefault="00616B67" w:rsidP="00EF75E8">
            <w:pPr>
              <w:pStyle w:val="NoSpacing"/>
              <w:spacing w:line="360" w:lineRule="auto"/>
              <w:rPr>
                <w:rFonts w:cstheme="majorHAnsi"/>
                <w:i/>
                <w:iCs/>
                <w:sz w:val="24"/>
                <w:szCs w:val="24"/>
              </w:rPr>
            </w:pPr>
            <w:r w:rsidRPr="003E08EB">
              <w:rPr>
                <w:b/>
                <w:bCs/>
              </w:rPr>
              <w:t>CSG Members</w:t>
            </w:r>
            <w:r w:rsidRPr="003E08EB">
              <w:t xml:space="preserve"> - </w:t>
            </w:r>
            <w:r w:rsidRPr="003E08EB">
              <w:t>Photos, names and contact information (including who the leads and safeguarding people are) and a brief description of how the CSG formed</w:t>
            </w:r>
          </w:p>
        </w:tc>
      </w:tr>
      <w:tr w:rsidR="00616B67" w14:paraId="537F0D72" w14:textId="77777777" w:rsidTr="00616B67">
        <w:tc>
          <w:tcPr>
            <w:tcW w:w="8789" w:type="dxa"/>
            <w:vAlign w:val="center"/>
          </w:tcPr>
          <w:p w14:paraId="326122C1" w14:textId="066C6CBD" w:rsidR="00616B67" w:rsidRDefault="00616B67" w:rsidP="00EF75E8">
            <w:pPr>
              <w:pStyle w:val="NoSpacing"/>
              <w:spacing w:line="360" w:lineRule="auto"/>
              <w:rPr>
                <w:rFonts w:cstheme="majorHAnsi"/>
                <w:sz w:val="24"/>
                <w:szCs w:val="24"/>
              </w:rPr>
            </w:pPr>
            <w:r w:rsidRPr="003E08EB">
              <w:rPr>
                <w:b/>
                <w:bCs/>
              </w:rPr>
              <w:t xml:space="preserve">CSG Support </w:t>
            </w:r>
            <w:r w:rsidRPr="003E08EB">
              <w:t xml:space="preserve">- </w:t>
            </w:r>
            <w:r w:rsidRPr="003E08EB">
              <w:t>What support your CSG can offer and that they will visit over the coming weeks to welcome and see what you might need.</w:t>
            </w:r>
          </w:p>
        </w:tc>
      </w:tr>
      <w:tr w:rsidR="00616B67" w14:paraId="601A1948" w14:textId="77777777" w:rsidTr="00616B67">
        <w:tc>
          <w:tcPr>
            <w:tcW w:w="8789" w:type="dxa"/>
            <w:vAlign w:val="center"/>
          </w:tcPr>
          <w:p w14:paraId="74579C75" w14:textId="38322079" w:rsidR="00616B67" w:rsidRDefault="00616B67" w:rsidP="00EF75E8">
            <w:pPr>
              <w:pStyle w:val="NoSpacing"/>
              <w:spacing w:line="360" w:lineRule="auto"/>
              <w:rPr>
                <w:rFonts w:cstheme="majorHAnsi"/>
                <w:sz w:val="24"/>
                <w:szCs w:val="24"/>
              </w:rPr>
            </w:pPr>
            <w:r w:rsidRPr="003E08EB">
              <w:rPr>
                <w:b/>
                <w:bCs/>
              </w:rPr>
              <w:t>Emergency Contact information</w:t>
            </w:r>
            <w:r w:rsidRPr="003E08EB">
              <w:t xml:space="preserve"> - Gardai (Police), Fire Brigade, Ambulance</w:t>
            </w:r>
          </w:p>
        </w:tc>
      </w:tr>
      <w:tr w:rsidR="00616B67" w14:paraId="54386AD0" w14:textId="77777777" w:rsidTr="00616B67">
        <w:tc>
          <w:tcPr>
            <w:tcW w:w="8789" w:type="dxa"/>
            <w:vAlign w:val="center"/>
          </w:tcPr>
          <w:p w14:paraId="56B40BE0" w14:textId="0D171294" w:rsidR="00616B67" w:rsidRDefault="00616B67" w:rsidP="00EF75E8">
            <w:pPr>
              <w:pStyle w:val="NoSpacing"/>
              <w:spacing w:line="360" w:lineRule="auto"/>
              <w:rPr>
                <w:rFonts w:cstheme="majorHAnsi"/>
                <w:sz w:val="24"/>
                <w:szCs w:val="24"/>
              </w:rPr>
            </w:pPr>
            <w:r w:rsidRPr="003E08EB">
              <w:rPr>
                <w:b/>
                <w:bCs/>
              </w:rPr>
              <w:t>SWIFT Integration App</w:t>
            </w:r>
            <w:r w:rsidRPr="003E08EB">
              <w:t xml:space="preserve"> </w:t>
            </w:r>
            <w:r>
              <w:t>–</w:t>
            </w:r>
            <w:r w:rsidRPr="003E08EB">
              <w:t xml:space="preserve"> </w:t>
            </w:r>
            <w:r>
              <w:t>Free App, a</w:t>
            </w:r>
            <w:r w:rsidRPr="003E08EB">
              <w:t xml:space="preserve">vailable in </w:t>
            </w:r>
            <w:r w:rsidRPr="003E08EB">
              <w:t>Arabic, Dari, English, Pashto, Ukrainian. It supports people to set up their life in Ireland</w:t>
            </w:r>
            <w:r w:rsidRPr="003E08EB">
              <w:t xml:space="preserve"> by providing information on area such as h</w:t>
            </w:r>
            <w:r w:rsidRPr="003E08EB">
              <w:t>ealthcare</w:t>
            </w:r>
            <w:r w:rsidRPr="003E08EB">
              <w:t>,</w:t>
            </w:r>
            <w:r w:rsidRPr="003E08EB">
              <w:t xml:space="preserve"> employment, </w:t>
            </w:r>
            <w:r w:rsidRPr="003E08EB">
              <w:t xml:space="preserve">social </w:t>
            </w:r>
            <w:r w:rsidRPr="003E08EB">
              <w:t>welfare</w:t>
            </w:r>
            <w:r w:rsidRPr="003E08EB">
              <w:t xml:space="preserve"> etc. Download </w:t>
            </w:r>
            <w:hyperlink r:id="rId8" w:history="1">
              <w:r w:rsidRPr="003E08EB">
                <w:rPr>
                  <w:rStyle w:val="Hyperlink"/>
                </w:rPr>
                <w:t>here</w:t>
              </w:r>
            </w:hyperlink>
            <w:r w:rsidRPr="003E08EB">
              <w:t xml:space="preserve"> </w:t>
            </w:r>
          </w:p>
        </w:tc>
      </w:tr>
    </w:tbl>
    <w:p w14:paraId="644ED6A1" w14:textId="2B874986" w:rsidR="00791BC3" w:rsidRDefault="00791BC3" w:rsidP="009C654A">
      <w:pPr>
        <w:pStyle w:val="NoSpacing"/>
        <w:spacing w:line="276" w:lineRule="auto"/>
        <w:rPr>
          <w:rFonts w:cstheme="majorHAnsi"/>
          <w:sz w:val="24"/>
          <w:szCs w:val="24"/>
        </w:rPr>
      </w:pPr>
    </w:p>
    <w:tbl>
      <w:tblPr>
        <w:tblStyle w:val="TableGrid"/>
        <w:tblW w:w="8789" w:type="dxa"/>
        <w:tblInd w:w="-5" w:type="dxa"/>
        <w:tblLook w:val="04A0" w:firstRow="1" w:lastRow="0" w:firstColumn="1" w:lastColumn="0" w:noHBand="0" w:noVBand="1"/>
      </w:tblPr>
      <w:tblGrid>
        <w:gridCol w:w="8789"/>
      </w:tblGrid>
      <w:tr w:rsidR="00ED6BD1" w14:paraId="17A59EBF" w14:textId="77777777" w:rsidTr="00616B67">
        <w:trPr>
          <w:trHeight w:val="567"/>
        </w:trPr>
        <w:tc>
          <w:tcPr>
            <w:tcW w:w="8789" w:type="dxa"/>
            <w:shd w:val="clear" w:color="auto" w:fill="00A6B9"/>
            <w:vAlign w:val="center"/>
          </w:tcPr>
          <w:p w14:paraId="5BB70773" w14:textId="1674F656" w:rsidR="00ED6BD1" w:rsidRPr="00EF75E8" w:rsidRDefault="00ED6BD1" w:rsidP="00EF75E8">
            <w:pPr>
              <w:pStyle w:val="NoSpacing"/>
              <w:spacing w:line="276" w:lineRule="auto"/>
              <w:rPr>
                <w:rFonts w:cstheme="majorHAnsi"/>
                <w:sz w:val="28"/>
                <w:szCs w:val="28"/>
              </w:rPr>
            </w:pPr>
            <w:r w:rsidRPr="00EF75E8">
              <w:rPr>
                <w:b/>
                <w:bCs/>
                <w:color w:val="FFFFFF" w:themeColor="background1"/>
                <w:sz w:val="28"/>
                <w:szCs w:val="28"/>
              </w:rPr>
              <w:t>Section 2</w:t>
            </w:r>
            <w:r w:rsidR="000B3A22" w:rsidRPr="00EF75E8">
              <w:rPr>
                <w:b/>
                <w:bCs/>
                <w:color w:val="FFFFFF" w:themeColor="background1"/>
                <w:sz w:val="28"/>
                <w:szCs w:val="28"/>
              </w:rPr>
              <w:t>:</w:t>
            </w:r>
            <w:r w:rsidRPr="00EF75E8">
              <w:rPr>
                <w:b/>
                <w:bCs/>
                <w:color w:val="FFFFFF" w:themeColor="background1"/>
                <w:sz w:val="28"/>
                <w:szCs w:val="28"/>
              </w:rPr>
              <w:t xml:space="preserve"> </w:t>
            </w:r>
            <w:r w:rsidRPr="00EF75E8">
              <w:rPr>
                <w:b/>
                <w:bCs/>
                <w:color w:val="FFFFFF" w:themeColor="background1"/>
                <w:sz w:val="28"/>
                <w:szCs w:val="28"/>
              </w:rPr>
              <w:t>Your new Home</w:t>
            </w:r>
          </w:p>
        </w:tc>
      </w:tr>
      <w:tr w:rsidR="00616B67" w14:paraId="5E7A649F" w14:textId="77777777" w:rsidTr="006B3FEF">
        <w:tc>
          <w:tcPr>
            <w:tcW w:w="8789" w:type="dxa"/>
            <w:vAlign w:val="center"/>
          </w:tcPr>
          <w:p w14:paraId="579DDED5" w14:textId="660410BA" w:rsidR="00616B67" w:rsidRDefault="00616B67" w:rsidP="0058074A">
            <w:pPr>
              <w:pStyle w:val="NoSpacing"/>
              <w:spacing w:line="276" w:lineRule="auto"/>
              <w:rPr>
                <w:rFonts w:cstheme="majorHAnsi"/>
                <w:sz w:val="24"/>
                <w:szCs w:val="24"/>
              </w:rPr>
            </w:pPr>
            <w:r w:rsidRPr="003E08EB">
              <w:rPr>
                <w:b/>
                <w:bCs/>
              </w:rPr>
              <w:t>The home</w:t>
            </w:r>
            <w:r w:rsidRPr="003E08EB">
              <w:t xml:space="preserve"> - Include a p</w:t>
            </w:r>
            <w:r w:rsidRPr="003E08EB">
              <w:t>icture of the ho</w:t>
            </w:r>
            <w:r w:rsidRPr="003E08EB">
              <w:t>me</w:t>
            </w:r>
            <w:r w:rsidRPr="003E08EB">
              <w:t xml:space="preserve"> and a map or map link</w:t>
            </w:r>
            <w:r w:rsidRPr="003E08EB">
              <w:t>.</w:t>
            </w:r>
            <w:r w:rsidRPr="003E08EB">
              <w:t xml:space="preserve"> </w:t>
            </w:r>
          </w:p>
        </w:tc>
      </w:tr>
      <w:tr w:rsidR="00616B67" w14:paraId="2F4181DA" w14:textId="77777777" w:rsidTr="0036330B">
        <w:tc>
          <w:tcPr>
            <w:tcW w:w="8789" w:type="dxa"/>
            <w:vAlign w:val="center"/>
          </w:tcPr>
          <w:p w14:paraId="13AEAD78" w14:textId="70C8E18E" w:rsidR="00616B67" w:rsidRDefault="00616B67" w:rsidP="0058074A">
            <w:pPr>
              <w:pStyle w:val="NoSpacing"/>
              <w:spacing w:line="276" w:lineRule="auto"/>
              <w:rPr>
                <w:rFonts w:cstheme="majorHAnsi"/>
                <w:sz w:val="24"/>
                <w:szCs w:val="24"/>
              </w:rPr>
            </w:pPr>
            <w:r w:rsidRPr="003E08EB">
              <w:rPr>
                <w:rFonts w:cstheme="majorHAnsi"/>
                <w:b/>
                <w:bCs/>
              </w:rPr>
              <w:t>Essentials in home</w:t>
            </w:r>
            <w:r w:rsidRPr="003E08EB">
              <w:rPr>
                <w:rFonts w:cstheme="majorHAnsi"/>
                <w:b/>
                <w:bCs/>
              </w:rPr>
              <w:t xml:space="preserve"> </w:t>
            </w:r>
            <w:r w:rsidRPr="003E08EB">
              <w:rPr>
                <w:rFonts w:cstheme="majorHAnsi"/>
              </w:rPr>
              <w:t>-</w:t>
            </w:r>
            <w:r w:rsidRPr="003E08EB">
              <w:rPr>
                <w:rFonts w:cstheme="majorHAnsi"/>
              </w:rPr>
              <w:t xml:space="preserve"> bread, toothpaste, milk</w:t>
            </w:r>
            <w:r w:rsidRPr="003E08EB">
              <w:rPr>
                <w:rFonts w:cstheme="majorHAnsi"/>
              </w:rPr>
              <w:t xml:space="preserve"> etc.</w:t>
            </w:r>
          </w:p>
        </w:tc>
      </w:tr>
      <w:tr w:rsidR="00616B67" w14:paraId="61DAF345" w14:textId="77777777" w:rsidTr="00E305E2">
        <w:tc>
          <w:tcPr>
            <w:tcW w:w="8789" w:type="dxa"/>
            <w:vAlign w:val="center"/>
          </w:tcPr>
          <w:p w14:paraId="70575814" w14:textId="6B7069CF" w:rsidR="00616B67" w:rsidRDefault="00616B67" w:rsidP="0058074A">
            <w:pPr>
              <w:pStyle w:val="NoSpacing"/>
              <w:spacing w:line="276" w:lineRule="auto"/>
              <w:rPr>
                <w:rFonts w:cstheme="majorHAnsi"/>
                <w:sz w:val="24"/>
                <w:szCs w:val="24"/>
              </w:rPr>
            </w:pPr>
            <w:r w:rsidRPr="003E08EB">
              <w:rPr>
                <w:rFonts w:cstheme="majorHAnsi"/>
                <w:b/>
                <w:bCs/>
              </w:rPr>
              <w:t>Appliance</w:t>
            </w:r>
            <w:r w:rsidRPr="003E08EB">
              <w:rPr>
                <w:rFonts w:cstheme="majorHAnsi"/>
                <w:b/>
                <w:bCs/>
              </w:rPr>
              <w:t>s</w:t>
            </w:r>
            <w:r w:rsidRPr="003E08EB">
              <w:rPr>
                <w:rFonts w:cstheme="majorHAnsi"/>
              </w:rPr>
              <w:t xml:space="preserve"> </w:t>
            </w:r>
            <w:r w:rsidRPr="003E08EB">
              <w:rPr>
                <w:rFonts w:cstheme="majorHAnsi"/>
              </w:rPr>
              <w:t xml:space="preserve">- Include </w:t>
            </w:r>
            <w:r>
              <w:rPr>
                <w:rFonts w:cstheme="majorHAnsi"/>
              </w:rPr>
              <w:t xml:space="preserve">a </w:t>
            </w:r>
            <w:r w:rsidRPr="003E08EB">
              <w:rPr>
                <w:rFonts w:cstheme="majorHAnsi"/>
              </w:rPr>
              <w:t>list of appliances such as Wi-Fi</w:t>
            </w:r>
            <w:r w:rsidRPr="003E08EB">
              <w:rPr>
                <w:rFonts w:cstheme="majorHAnsi"/>
              </w:rPr>
              <w:t>, heating, washing machine etc. Add picture</w:t>
            </w:r>
            <w:r>
              <w:rPr>
                <w:rFonts w:cstheme="majorHAnsi"/>
              </w:rPr>
              <w:t>s</w:t>
            </w:r>
            <w:r w:rsidRPr="003E08EB">
              <w:rPr>
                <w:rFonts w:cstheme="majorHAnsi"/>
              </w:rPr>
              <w:t xml:space="preserve"> and how the appliance works. If you know what the costs will be add </w:t>
            </w:r>
            <w:r w:rsidRPr="003E08EB">
              <w:rPr>
                <w:rFonts w:cstheme="majorHAnsi"/>
              </w:rPr>
              <w:t xml:space="preserve">this </w:t>
            </w:r>
            <w:r w:rsidRPr="003E08EB">
              <w:rPr>
                <w:rFonts w:cstheme="majorHAnsi"/>
              </w:rPr>
              <w:t>here.</w:t>
            </w:r>
          </w:p>
        </w:tc>
      </w:tr>
      <w:tr w:rsidR="00616B67" w14:paraId="18C6D335" w14:textId="77777777" w:rsidTr="00264279">
        <w:tc>
          <w:tcPr>
            <w:tcW w:w="8789" w:type="dxa"/>
            <w:vAlign w:val="center"/>
          </w:tcPr>
          <w:p w14:paraId="1E46AF7B" w14:textId="5AB35F7C" w:rsidR="00616B67" w:rsidRDefault="00616B67" w:rsidP="0058074A">
            <w:pPr>
              <w:pStyle w:val="NoSpacing"/>
              <w:spacing w:line="276" w:lineRule="auto"/>
              <w:rPr>
                <w:rFonts w:cstheme="majorHAnsi"/>
                <w:sz w:val="24"/>
                <w:szCs w:val="24"/>
              </w:rPr>
            </w:pPr>
            <w:r w:rsidRPr="003E08EB">
              <w:rPr>
                <w:rFonts w:cstheme="majorHAnsi"/>
                <w:b/>
                <w:bCs/>
              </w:rPr>
              <w:t>Bins</w:t>
            </w:r>
            <w:r w:rsidRPr="003E08EB">
              <w:rPr>
                <w:rFonts w:cstheme="majorHAnsi"/>
              </w:rPr>
              <w:t xml:space="preserve"> -</w:t>
            </w:r>
            <w:r w:rsidRPr="003E08EB">
              <w:rPr>
                <w:rFonts w:cstheme="majorHAnsi"/>
              </w:rPr>
              <w:t xml:space="preserve"> </w:t>
            </w:r>
            <w:r w:rsidRPr="003E08EB">
              <w:rPr>
                <w:rFonts w:cstheme="majorHAnsi"/>
              </w:rPr>
              <w:t>Include a p</w:t>
            </w:r>
            <w:r w:rsidRPr="003E08EB">
              <w:rPr>
                <w:rFonts w:cstheme="majorHAnsi"/>
              </w:rPr>
              <w:t>hoto of the different bins. What can be recycled</w:t>
            </w:r>
            <w:r w:rsidRPr="003E08EB">
              <w:rPr>
                <w:rFonts w:cstheme="majorHAnsi"/>
              </w:rPr>
              <w:t>?</w:t>
            </w:r>
            <w:r w:rsidRPr="003E08EB">
              <w:rPr>
                <w:rFonts w:cstheme="majorHAnsi"/>
              </w:rPr>
              <w:t xml:space="preserve"> what goes into each bin</w:t>
            </w:r>
            <w:r w:rsidRPr="003E08EB">
              <w:rPr>
                <w:rFonts w:cstheme="majorHAnsi"/>
              </w:rPr>
              <w:t>?</w:t>
            </w:r>
            <w:r w:rsidRPr="003E08EB">
              <w:rPr>
                <w:rFonts w:cstheme="majorHAnsi"/>
              </w:rPr>
              <w:t xml:space="preserve"> How are bins registered and how much do they cost</w:t>
            </w:r>
            <w:r w:rsidRPr="003E08EB">
              <w:rPr>
                <w:rFonts w:cstheme="majorHAnsi"/>
              </w:rPr>
              <w:t>?</w:t>
            </w:r>
            <w:r w:rsidRPr="003E08EB">
              <w:rPr>
                <w:rFonts w:cstheme="majorHAnsi"/>
              </w:rPr>
              <w:t xml:space="preserve"> What are the collections days for the bins</w:t>
            </w:r>
            <w:r w:rsidRPr="003E08EB">
              <w:rPr>
                <w:rFonts w:cstheme="majorHAnsi"/>
              </w:rPr>
              <w:t>?</w:t>
            </w:r>
          </w:p>
        </w:tc>
      </w:tr>
      <w:tr w:rsidR="00616B67" w14:paraId="4FFBBAC3" w14:textId="77777777" w:rsidTr="00C12CE8">
        <w:tc>
          <w:tcPr>
            <w:tcW w:w="8789" w:type="dxa"/>
            <w:vAlign w:val="center"/>
          </w:tcPr>
          <w:p w14:paraId="061ADF78" w14:textId="0194E8EF" w:rsidR="00616B67" w:rsidRDefault="00616B67" w:rsidP="0058074A">
            <w:pPr>
              <w:pStyle w:val="NoSpacing"/>
              <w:spacing w:line="276" w:lineRule="auto"/>
              <w:rPr>
                <w:rFonts w:cstheme="majorHAnsi"/>
                <w:sz w:val="24"/>
                <w:szCs w:val="24"/>
              </w:rPr>
            </w:pPr>
            <w:r w:rsidRPr="003E08EB">
              <w:rPr>
                <w:rFonts w:cstheme="majorHAnsi"/>
                <w:b/>
                <w:bCs/>
              </w:rPr>
              <w:t>Cash</w:t>
            </w:r>
            <w:r w:rsidRPr="003E08EB">
              <w:rPr>
                <w:rFonts w:cstheme="majorHAnsi"/>
              </w:rPr>
              <w:t xml:space="preserve"> -</w:t>
            </w:r>
            <w:r w:rsidRPr="003E08EB">
              <w:rPr>
                <w:rFonts w:cstheme="majorHAnsi"/>
              </w:rPr>
              <w:t xml:space="preserve"> </w:t>
            </w:r>
            <w:r w:rsidRPr="003E08EB">
              <w:rPr>
                <w:rFonts w:cstheme="majorHAnsi"/>
              </w:rPr>
              <w:t>Include a b</w:t>
            </w:r>
            <w:r w:rsidRPr="003E08EB">
              <w:rPr>
                <w:rFonts w:cstheme="majorHAnsi"/>
              </w:rPr>
              <w:t>reakdown of what will be available to the family</w:t>
            </w:r>
            <w:r w:rsidRPr="003E08EB">
              <w:rPr>
                <w:rFonts w:cstheme="majorHAnsi"/>
              </w:rPr>
              <w:t xml:space="preserve"> or individual</w:t>
            </w:r>
            <w:r w:rsidRPr="003E08EB">
              <w:rPr>
                <w:rFonts w:cstheme="majorHAnsi"/>
              </w:rPr>
              <w:t xml:space="preserve"> whil</w:t>
            </w:r>
            <w:r w:rsidRPr="003E08EB">
              <w:rPr>
                <w:rFonts w:cstheme="majorHAnsi"/>
              </w:rPr>
              <w:t>e</w:t>
            </w:r>
            <w:r w:rsidRPr="003E08EB">
              <w:rPr>
                <w:rFonts w:cstheme="majorHAnsi"/>
              </w:rPr>
              <w:t xml:space="preserve"> they are waiting for their social welfare to </w:t>
            </w:r>
            <w:r w:rsidRPr="003E08EB">
              <w:rPr>
                <w:rFonts w:cstheme="majorHAnsi"/>
              </w:rPr>
              <w:t>start</w:t>
            </w:r>
            <w:r w:rsidRPr="003E08EB">
              <w:rPr>
                <w:rFonts w:cstheme="majorHAnsi"/>
              </w:rPr>
              <w:t>. A</w:t>
            </w:r>
            <w:r w:rsidRPr="003E08EB">
              <w:rPr>
                <w:rFonts w:cstheme="majorHAnsi"/>
              </w:rPr>
              <w:t>lso include a</w:t>
            </w:r>
            <w:r w:rsidRPr="003E08EB">
              <w:rPr>
                <w:rFonts w:cstheme="majorHAnsi"/>
              </w:rPr>
              <w:t xml:space="preserve"> breakdown of the different payments that will be available</w:t>
            </w:r>
            <w:r w:rsidRPr="003E08EB">
              <w:rPr>
                <w:rFonts w:cstheme="majorHAnsi"/>
              </w:rPr>
              <w:t xml:space="preserve"> to them</w:t>
            </w:r>
          </w:p>
        </w:tc>
      </w:tr>
      <w:tr w:rsidR="00616B67" w14:paraId="28B758D1" w14:textId="77777777" w:rsidTr="00093451">
        <w:tc>
          <w:tcPr>
            <w:tcW w:w="8789" w:type="dxa"/>
            <w:vAlign w:val="center"/>
          </w:tcPr>
          <w:p w14:paraId="50B42AB3" w14:textId="77777777" w:rsidR="00616B67" w:rsidRDefault="00616B67" w:rsidP="0058074A">
            <w:pPr>
              <w:pStyle w:val="NoSpacing"/>
              <w:spacing w:line="276" w:lineRule="auto"/>
              <w:rPr>
                <w:rFonts w:cstheme="majorHAnsi"/>
              </w:rPr>
            </w:pPr>
            <w:r w:rsidRPr="003E08EB">
              <w:rPr>
                <w:rFonts w:cstheme="majorHAnsi"/>
                <w:b/>
                <w:bCs/>
              </w:rPr>
              <w:t xml:space="preserve">Basic budget </w:t>
            </w:r>
            <w:r w:rsidRPr="003E08EB">
              <w:rPr>
                <w:rFonts w:cstheme="majorHAnsi"/>
              </w:rPr>
              <w:t>-</w:t>
            </w:r>
            <w:r w:rsidRPr="003E08EB">
              <w:rPr>
                <w:rFonts w:cstheme="majorHAnsi"/>
              </w:rPr>
              <w:t xml:space="preserve"> </w:t>
            </w:r>
            <w:r>
              <w:rPr>
                <w:rFonts w:cstheme="majorHAnsi"/>
              </w:rPr>
              <w:t>I</w:t>
            </w:r>
            <w:r w:rsidRPr="003E08EB">
              <w:rPr>
                <w:rFonts w:cstheme="majorHAnsi"/>
              </w:rPr>
              <w:t>nclud</w:t>
            </w:r>
            <w:r>
              <w:rPr>
                <w:rFonts w:cstheme="majorHAnsi"/>
              </w:rPr>
              <w:t>e a</w:t>
            </w:r>
            <w:r w:rsidRPr="003E08EB">
              <w:rPr>
                <w:rFonts w:cstheme="majorHAnsi"/>
              </w:rPr>
              <w:t xml:space="preserve"> breakdown of </w:t>
            </w:r>
            <w:r>
              <w:rPr>
                <w:rFonts w:cstheme="majorHAnsi"/>
              </w:rPr>
              <w:t xml:space="preserve">expected </w:t>
            </w:r>
            <w:r w:rsidRPr="003E08EB">
              <w:rPr>
                <w:rFonts w:cstheme="majorHAnsi"/>
              </w:rPr>
              <w:t>costs and what monies will initially be</w:t>
            </w:r>
            <w:r w:rsidRPr="003E08EB">
              <w:rPr>
                <w:rFonts w:cstheme="majorHAnsi"/>
              </w:rPr>
              <w:t xml:space="preserve"> </w:t>
            </w:r>
            <w:r w:rsidRPr="003E08EB">
              <w:rPr>
                <w:rFonts w:cstheme="majorHAnsi"/>
              </w:rPr>
              <w:t>available</w:t>
            </w:r>
            <w:r>
              <w:rPr>
                <w:rFonts w:cstheme="majorHAnsi"/>
              </w:rPr>
              <w:t xml:space="preserve"> to them, t</w:t>
            </w:r>
            <w:r w:rsidRPr="003E08EB">
              <w:rPr>
                <w:rFonts w:cstheme="majorHAnsi"/>
              </w:rPr>
              <w:t xml:space="preserve">hese </w:t>
            </w:r>
            <w:r>
              <w:rPr>
                <w:rFonts w:cstheme="majorHAnsi"/>
              </w:rPr>
              <w:t xml:space="preserve">will be </w:t>
            </w:r>
            <w:r w:rsidRPr="003E08EB">
              <w:rPr>
                <w:rFonts w:cstheme="majorHAnsi"/>
              </w:rPr>
              <w:t xml:space="preserve">the main bills that will have to </w:t>
            </w:r>
            <w:r>
              <w:rPr>
                <w:rFonts w:cstheme="majorHAnsi"/>
              </w:rPr>
              <w:t xml:space="preserve">be </w:t>
            </w:r>
            <w:r w:rsidRPr="003E08EB">
              <w:rPr>
                <w:rFonts w:cstheme="majorHAnsi"/>
              </w:rPr>
              <w:t>pa</w:t>
            </w:r>
            <w:r>
              <w:rPr>
                <w:rFonts w:cstheme="majorHAnsi"/>
              </w:rPr>
              <w:t>id</w:t>
            </w:r>
            <w:r w:rsidRPr="003E08EB">
              <w:rPr>
                <w:rFonts w:cstheme="majorHAnsi"/>
              </w:rPr>
              <w:t xml:space="preserve"> in order to run </w:t>
            </w:r>
            <w:r>
              <w:rPr>
                <w:rFonts w:cstheme="majorHAnsi"/>
              </w:rPr>
              <w:t>the</w:t>
            </w:r>
            <w:r w:rsidRPr="003E08EB">
              <w:rPr>
                <w:rFonts w:cstheme="majorHAnsi"/>
              </w:rPr>
              <w:t xml:space="preserve"> home</w:t>
            </w:r>
            <w:r>
              <w:rPr>
                <w:rFonts w:cstheme="majorHAnsi"/>
              </w:rPr>
              <w:t xml:space="preserve">. </w:t>
            </w:r>
          </w:p>
          <w:p w14:paraId="2D978433" w14:textId="67841205" w:rsidR="00616B67" w:rsidRDefault="00616B67" w:rsidP="0058074A">
            <w:pPr>
              <w:pStyle w:val="NoSpacing"/>
              <w:spacing w:line="276" w:lineRule="auto"/>
              <w:rPr>
                <w:rFonts w:cstheme="majorHAnsi"/>
                <w:sz w:val="24"/>
                <w:szCs w:val="24"/>
              </w:rPr>
            </w:pPr>
            <w:r>
              <w:rPr>
                <w:rFonts w:cstheme="majorHAnsi"/>
              </w:rPr>
              <w:t xml:space="preserve">The </w:t>
            </w:r>
            <w:hyperlink r:id="rId9" w:history="1">
              <w:r w:rsidRPr="000604ED">
                <w:rPr>
                  <w:rStyle w:val="Hyperlink"/>
                  <w:rFonts w:cstheme="majorHAnsi"/>
                </w:rPr>
                <w:t>H</w:t>
              </w:r>
              <w:r w:rsidRPr="000604ED">
                <w:rPr>
                  <w:rStyle w:val="Hyperlink"/>
                  <w:rFonts w:cstheme="majorHAnsi"/>
                </w:rPr>
                <w:t>o</w:t>
              </w:r>
              <w:r w:rsidRPr="000604ED">
                <w:rPr>
                  <w:rStyle w:val="Hyperlink"/>
                  <w:rFonts w:cstheme="majorHAnsi"/>
                </w:rPr>
                <w:t>w to Budget</w:t>
              </w:r>
            </w:hyperlink>
            <w:r w:rsidRPr="003E08EB">
              <w:rPr>
                <w:rFonts w:cstheme="majorHAnsi"/>
              </w:rPr>
              <w:t xml:space="preserve"> </w:t>
            </w:r>
            <w:r>
              <w:rPr>
                <w:rFonts w:cstheme="majorHAnsi"/>
              </w:rPr>
              <w:t xml:space="preserve">feature on the </w:t>
            </w:r>
            <w:r w:rsidRPr="003E08EB">
              <w:rPr>
                <w:rFonts w:cstheme="majorHAnsi"/>
              </w:rPr>
              <w:t>MABS</w:t>
            </w:r>
            <w:r>
              <w:rPr>
                <w:rFonts w:cstheme="majorHAnsi"/>
              </w:rPr>
              <w:t xml:space="preserve"> website can help you to prepare the budget</w:t>
            </w:r>
            <w:r w:rsidRPr="003E08EB">
              <w:rPr>
                <w:rFonts w:cstheme="majorHAnsi"/>
              </w:rPr>
              <w:t>.</w:t>
            </w:r>
          </w:p>
        </w:tc>
      </w:tr>
    </w:tbl>
    <w:p w14:paraId="2711E444" w14:textId="77777777" w:rsidR="003D31D9" w:rsidRDefault="003D31D9" w:rsidP="00ED6BD1">
      <w:pPr>
        <w:pStyle w:val="Default"/>
      </w:pPr>
    </w:p>
    <w:tbl>
      <w:tblPr>
        <w:tblStyle w:val="TableGrid"/>
        <w:tblW w:w="8789" w:type="dxa"/>
        <w:tblInd w:w="-5" w:type="dxa"/>
        <w:tblLook w:val="04A0" w:firstRow="1" w:lastRow="0" w:firstColumn="1" w:lastColumn="0" w:noHBand="0" w:noVBand="1"/>
      </w:tblPr>
      <w:tblGrid>
        <w:gridCol w:w="8789"/>
      </w:tblGrid>
      <w:tr w:rsidR="00ED6BD1" w14:paraId="37ADD97A" w14:textId="77777777" w:rsidTr="00616B67">
        <w:trPr>
          <w:trHeight w:val="567"/>
        </w:trPr>
        <w:tc>
          <w:tcPr>
            <w:tcW w:w="8789" w:type="dxa"/>
            <w:shd w:val="clear" w:color="auto" w:fill="00A6B9"/>
            <w:vAlign w:val="center"/>
          </w:tcPr>
          <w:p w14:paraId="1CBDC7FC" w14:textId="09D39E84" w:rsidR="00ED6BD1" w:rsidRPr="00EF75E8" w:rsidRDefault="00ED6BD1" w:rsidP="00EF75E8">
            <w:pPr>
              <w:pStyle w:val="Default"/>
              <w:rPr>
                <w:color w:val="FFFFFF" w:themeColor="background1"/>
                <w:sz w:val="28"/>
                <w:szCs w:val="28"/>
              </w:rPr>
            </w:pPr>
            <w:r w:rsidRPr="00EF75E8">
              <w:rPr>
                <w:b/>
                <w:bCs/>
                <w:color w:val="FFFFFF" w:themeColor="background1"/>
                <w:sz w:val="28"/>
                <w:szCs w:val="28"/>
              </w:rPr>
              <w:t>Section 3</w:t>
            </w:r>
            <w:r w:rsidR="000B3A22" w:rsidRPr="00EF75E8">
              <w:rPr>
                <w:b/>
                <w:bCs/>
                <w:color w:val="FFFFFF" w:themeColor="background1"/>
                <w:sz w:val="28"/>
                <w:szCs w:val="28"/>
              </w:rPr>
              <w:t>:</w:t>
            </w:r>
            <w:r w:rsidRPr="00EF75E8">
              <w:rPr>
                <w:b/>
                <w:bCs/>
                <w:color w:val="FFFFFF" w:themeColor="background1"/>
                <w:sz w:val="28"/>
                <w:szCs w:val="28"/>
              </w:rPr>
              <w:t xml:space="preserve"> </w:t>
            </w:r>
            <w:r w:rsidRPr="00EF75E8">
              <w:rPr>
                <w:b/>
                <w:bCs/>
                <w:color w:val="FFFFFF" w:themeColor="background1"/>
                <w:sz w:val="28"/>
                <w:szCs w:val="28"/>
              </w:rPr>
              <w:t>Your new Community</w:t>
            </w:r>
          </w:p>
        </w:tc>
      </w:tr>
      <w:tr w:rsidR="00616B67" w14:paraId="6766C52E" w14:textId="77777777" w:rsidTr="00FE29DC">
        <w:tc>
          <w:tcPr>
            <w:tcW w:w="8789" w:type="dxa"/>
            <w:vAlign w:val="center"/>
          </w:tcPr>
          <w:p w14:paraId="0A11C95E" w14:textId="0AD8FD38" w:rsidR="00616B67" w:rsidRDefault="00616B67" w:rsidP="001F0493">
            <w:pPr>
              <w:pStyle w:val="Default"/>
              <w:spacing w:line="360" w:lineRule="auto"/>
            </w:pPr>
            <w:r w:rsidRPr="00A64FD5">
              <w:rPr>
                <w:b/>
                <w:bCs/>
                <w:sz w:val="22"/>
                <w:szCs w:val="22"/>
              </w:rPr>
              <w:t>Transport</w:t>
            </w:r>
            <w:r w:rsidRPr="00A64FD5">
              <w:rPr>
                <w:sz w:val="22"/>
                <w:szCs w:val="22"/>
              </w:rPr>
              <w:t xml:space="preserve"> </w:t>
            </w:r>
            <w:r w:rsidRPr="00A64FD5">
              <w:rPr>
                <w:sz w:val="22"/>
                <w:szCs w:val="22"/>
              </w:rPr>
              <w:t>- Include all transport l</w:t>
            </w:r>
            <w:r w:rsidRPr="00A64FD5">
              <w:rPr>
                <w:sz w:val="22"/>
                <w:szCs w:val="22"/>
              </w:rPr>
              <w:t>inks</w:t>
            </w:r>
            <w:r w:rsidRPr="00A64FD5">
              <w:rPr>
                <w:sz w:val="22"/>
                <w:szCs w:val="22"/>
              </w:rPr>
              <w:t>:</w:t>
            </w:r>
            <w:r w:rsidRPr="00A64FD5">
              <w:rPr>
                <w:sz w:val="22"/>
                <w:szCs w:val="22"/>
              </w:rPr>
              <w:t xml:space="preserve"> bus, </w:t>
            </w:r>
            <w:r w:rsidRPr="00A64FD5">
              <w:rPr>
                <w:sz w:val="22"/>
                <w:szCs w:val="22"/>
              </w:rPr>
              <w:t>L</w:t>
            </w:r>
            <w:r w:rsidRPr="00A64FD5">
              <w:rPr>
                <w:sz w:val="22"/>
                <w:szCs w:val="22"/>
              </w:rPr>
              <w:t xml:space="preserve">uas, taxi </w:t>
            </w:r>
            <w:r w:rsidRPr="00A64FD5">
              <w:rPr>
                <w:sz w:val="22"/>
                <w:szCs w:val="22"/>
              </w:rPr>
              <w:t xml:space="preserve">and details of </w:t>
            </w:r>
            <w:r w:rsidRPr="00A64FD5">
              <w:rPr>
                <w:sz w:val="22"/>
                <w:szCs w:val="22"/>
              </w:rPr>
              <w:t xml:space="preserve">where </w:t>
            </w:r>
            <w:r w:rsidRPr="00A64FD5">
              <w:rPr>
                <w:sz w:val="22"/>
                <w:szCs w:val="22"/>
              </w:rPr>
              <w:t>each</w:t>
            </w:r>
            <w:r w:rsidRPr="00A64FD5">
              <w:rPr>
                <w:sz w:val="22"/>
                <w:szCs w:val="22"/>
              </w:rPr>
              <w:t xml:space="preserve"> go</w:t>
            </w:r>
            <w:r w:rsidRPr="00A64FD5">
              <w:rPr>
                <w:sz w:val="22"/>
                <w:szCs w:val="22"/>
              </w:rPr>
              <w:t>,</w:t>
            </w:r>
            <w:r w:rsidRPr="00A64FD5">
              <w:rPr>
                <w:sz w:val="22"/>
                <w:szCs w:val="22"/>
              </w:rPr>
              <w:t xml:space="preserve"> where </w:t>
            </w:r>
            <w:r w:rsidRPr="00A64FD5">
              <w:rPr>
                <w:sz w:val="22"/>
                <w:szCs w:val="22"/>
              </w:rPr>
              <w:t>to</w:t>
            </w:r>
            <w:r w:rsidRPr="00A64FD5">
              <w:rPr>
                <w:sz w:val="22"/>
                <w:szCs w:val="22"/>
              </w:rPr>
              <w:t xml:space="preserve"> get on and off etc. </w:t>
            </w:r>
            <w:r w:rsidRPr="00A64FD5">
              <w:rPr>
                <w:sz w:val="22"/>
                <w:szCs w:val="22"/>
              </w:rPr>
              <w:t>Include p</w:t>
            </w:r>
            <w:r w:rsidRPr="00A64FD5">
              <w:rPr>
                <w:sz w:val="22"/>
                <w:szCs w:val="22"/>
              </w:rPr>
              <w:t>icture</w:t>
            </w:r>
            <w:r w:rsidRPr="00A64FD5">
              <w:rPr>
                <w:sz w:val="22"/>
                <w:szCs w:val="22"/>
              </w:rPr>
              <w:t>s</w:t>
            </w:r>
            <w:r w:rsidRPr="00A64FD5">
              <w:rPr>
                <w:sz w:val="22"/>
                <w:szCs w:val="22"/>
              </w:rPr>
              <w:t xml:space="preserve"> of stops</w:t>
            </w:r>
            <w:r w:rsidRPr="00A64FD5">
              <w:rPr>
                <w:sz w:val="22"/>
                <w:szCs w:val="22"/>
              </w:rPr>
              <w:t>, cost of fares and</w:t>
            </w:r>
            <w:r w:rsidRPr="00A64FD5">
              <w:rPr>
                <w:sz w:val="22"/>
                <w:szCs w:val="22"/>
              </w:rPr>
              <w:t xml:space="preserve"> </w:t>
            </w:r>
            <w:r w:rsidRPr="00A64FD5">
              <w:rPr>
                <w:sz w:val="22"/>
                <w:szCs w:val="22"/>
              </w:rPr>
              <w:t>L</w:t>
            </w:r>
            <w:r w:rsidRPr="00A64FD5">
              <w:rPr>
                <w:sz w:val="22"/>
                <w:szCs w:val="22"/>
              </w:rPr>
              <w:t>eap cards</w:t>
            </w:r>
            <w:r w:rsidRPr="00A64FD5">
              <w:rPr>
                <w:sz w:val="22"/>
                <w:szCs w:val="22"/>
              </w:rPr>
              <w:t xml:space="preserve"> (</w:t>
            </w:r>
            <w:r w:rsidRPr="00A64FD5">
              <w:rPr>
                <w:sz w:val="22"/>
                <w:szCs w:val="22"/>
              </w:rPr>
              <w:t>how they work</w:t>
            </w:r>
            <w:r w:rsidRPr="00A64FD5">
              <w:rPr>
                <w:sz w:val="22"/>
                <w:szCs w:val="22"/>
              </w:rPr>
              <w:t xml:space="preserve"> and </w:t>
            </w:r>
            <w:r w:rsidRPr="00A64FD5">
              <w:rPr>
                <w:sz w:val="22"/>
                <w:szCs w:val="22"/>
              </w:rPr>
              <w:t>how they are topped up</w:t>
            </w:r>
            <w:r w:rsidRPr="00A64FD5">
              <w:rPr>
                <w:sz w:val="22"/>
                <w:szCs w:val="22"/>
              </w:rPr>
              <w:t>).</w:t>
            </w:r>
            <w:r w:rsidRPr="00A64FD5">
              <w:rPr>
                <w:sz w:val="22"/>
                <w:szCs w:val="22"/>
              </w:rPr>
              <w:t xml:space="preserve"> </w:t>
            </w:r>
            <w:r w:rsidRPr="00A64FD5">
              <w:rPr>
                <w:sz w:val="22"/>
                <w:szCs w:val="22"/>
              </w:rPr>
              <w:t>Explain that s</w:t>
            </w:r>
            <w:r w:rsidRPr="00A64FD5">
              <w:rPr>
                <w:sz w:val="22"/>
                <w:szCs w:val="22"/>
              </w:rPr>
              <w:t xml:space="preserve">igns on </w:t>
            </w:r>
            <w:r w:rsidRPr="00A64FD5">
              <w:rPr>
                <w:sz w:val="22"/>
                <w:szCs w:val="22"/>
              </w:rPr>
              <w:t>public transport</w:t>
            </w:r>
            <w:r w:rsidRPr="00A64FD5">
              <w:rPr>
                <w:sz w:val="22"/>
                <w:szCs w:val="22"/>
              </w:rPr>
              <w:t xml:space="preserve"> will be in both Irish and English</w:t>
            </w:r>
            <w:r w:rsidRPr="00A64FD5">
              <w:rPr>
                <w:sz w:val="22"/>
                <w:szCs w:val="22"/>
              </w:rPr>
              <w:t>.</w:t>
            </w:r>
          </w:p>
        </w:tc>
      </w:tr>
      <w:tr w:rsidR="00616B67" w14:paraId="5AECCB40" w14:textId="77777777" w:rsidTr="000C5943">
        <w:tc>
          <w:tcPr>
            <w:tcW w:w="8789" w:type="dxa"/>
            <w:vAlign w:val="center"/>
          </w:tcPr>
          <w:p w14:paraId="6ED0CA46" w14:textId="227FA4C4" w:rsidR="00616B67" w:rsidRDefault="00616B67" w:rsidP="001F0493">
            <w:pPr>
              <w:pStyle w:val="Default"/>
              <w:spacing w:line="360" w:lineRule="auto"/>
            </w:pPr>
            <w:r w:rsidRPr="00A64FD5">
              <w:rPr>
                <w:b/>
                <w:bCs/>
                <w:sz w:val="22"/>
                <w:szCs w:val="22"/>
              </w:rPr>
              <w:t xml:space="preserve">Local </w:t>
            </w:r>
            <w:r w:rsidRPr="00A64FD5">
              <w:rPr>
                <w:b/>
                <w:bCs/>
                <w:sz w:val="22"/>
                <w:szCs w:val="22"/>
              </w:rPr>
              <w:t>Shops</w:t>
            </w:r>
            <w:r w:rsidRPr="00A64FD5">
              <w:rPr>
                <w:sz w:val="22"/>
                <w:szCs w:val="22"/>
              </w:rPr>
              <w:t xml:space="preserve"> - Share details of local </w:t>
            </w:r>
            <w:r w:rsidRPr="00A64FD5">
              <w:rPr>
                <w:sz w:val="22"/>
                <w:szCs w:val="22"/>
              </w:rPr>
              <w:t>shop, ethnic shops, supermarkets, hairdressers, barbers (cost breakdown)</w:t>
            </w:r>
            <w:r w:rsidRPr="00A64FD5">
              <w:rPr>
                <w:sz w:val="22"/>
                <w:szCs w:val="22"/>
              </w:rPr>
              <w:t xml:space="preserve"> and</w:t>
            </w:r>
            <w:r w:rsidRPr="00A64FD5">
              <w:rPr>
                <w:sz w:val="22"/>
                <w:szCs w:val="22"/>
              </w:rPr>
              <w:t xml:space="preserve"> pharmacy. </w:t>
            </w:r>
            <w:r w:rsidRPr="00A64FD5">
              <w:rPr>
                <w:sz w:val="22"/>
                <w:szCs w:val="22"/>
              </w:rPr>
              <w:t>Include d</w:t>
            </w:r>
            <w:r w:rsidRPr="00A64FD5">
              <w:rPr>
                <w:sz w:val="22"/>
                <w:szCs w:val="22"/>
              </w:rPr>
              <w:t xml:space="preserve">istance from </w:t>
            </w:r>
            <w:r w:rsidRPr="00A64FD5">
              <w:rPr>
                <w:sz w:val="22"/>
                <w:szCs w:val="22"/>
              </w:rPr>
              <w:t>the home, and transport options if applicable.</w:t>
            </w:r>
            <w:r w:rsidRPr="00A64FD5">
              <w:rPr>
                <w:sz w:val="22"/>
                <w:szCs w:val="22"/>
              </w:rPr>
              <w:t xml:space="preserve"> Add photos of </w:t>
            </w:r>
            <w:r w:rsidRPr="00A64FD5">
              <w:rPr>
                <w:sz w:val="22"/>
                <w:szCs w:val="22"/>
              </w:rPr>
              <w:t xml:space="preserve">the </w:t>
            </w:r>
            <w:r w:rsidRPr="00A64FD5">
              <w:rPr>
                <w:sz w:val="22"/>
                <w:szCs w:val="22"/>
              </w:rPr>
              <w:t xml:space="preserve">front of </w:t>
            </w:r>
            <w:r w:rsidRPr="00A64FD5">
              <w:rPr>
                <w:sz w:val="22"/>
                <w:szCs w:val="22"/>
              </w:rPr>
              <w:t xml:space="preserve">each </w:t>
            </w:r>
            <w:r w:rsidRPr="00A64FD5">
              <w:rPr>
                <w:sz w:val="22"/>
                <w:szCs w:val="22"/>
              </w:rPr>
              <w:t>shop. Give explanation of what the price difference</w:t>
            </w:r>
            <w:r w:rsidRPr="00A64FD5">
              <w:rPr>
                <w:sz w:val="22"/>
                <w:szCs w:val="22"/>
              </w:rPr>
              <w:t>s</w:t>
            </w:r>
            <w:r w:rsidRPr="00A64FD5">
              <w:rPr>
                <w:sz w:val="22"/>
                <w:szCs w:val="22"/>
              </w:rPr>
              <w:t xml:space="preserve"> are depending on </w:t>
            </w:r>
            <w:r w:rsidRPr="00A64FD5">
              <w:rPr>
                <w:sz w:val="22"/>
                <w:szCs w:val="22"/>
              </w:rPr>
              <w:t>each</w:t>
            </w:r>
            <w:r w:rsidRPr="00A64FD5">
              <w:rPr>
                <w:sz w:val="22"/>
                <w:szCs w:val="22"/>
              </w:rPr>
              <w:t xml:space="preserve"> supermarket.</w:t>
            </w:r>
          </w:p>
        </w:tc>
      </w:tr>
      <w:tr w:rsidR="00616B67" w14:paraId="033B5C82" w14:textId="77777777" w:rsidTr="00BA5252">
        <w:tc>
          <w:tcPr>
            <w:tcW w:w="8789" w:type="dxa"/>
            <w:vAlign w:val="center"/>
          </w:tcPr>
          <w:p w14:paraId="73FB1AAD" w14:textId="691071B4" w:rsidR="00616B67" w:rsidRDefault="00616B67" w:rsidP="001F0493">
            <w:pPr>
              <w:pStyle w:val="Default"/>
              <w:spacing w:line="360" w:lineRule="auto"/>
            </w:pPr>
            <w:r w:rsidRPr="00A64FD5">
              <w:rPr>
                <w:b/>
                <w:bCs/>
                <w:sz w:val="22"/>
                <w:szCs w:val="22"/>
              </w:rPr>
              <w:lastRenderedPageBreak/>
              <w:t xml:space="preserve">Local </w:t>
            </w:r>
            <w:r w:rsidRPr="00A64FD5">
              <w:rPr>
                <w:b/>
                <w:bCs/>
                <w:sz w:val="22"/>
                <w:szCs w:val="22"/>
              </w:rPr>
              <w:t>Amenities</w:t>
            </w:r>
            <w:r w:rsidRPr="00A64FD5">
              <w:rPr>
                <w:sz w:val="22"/>
                <w:szCs w:val="22"/>
              </w:rPr>
              <w:t xml:space="preserve"> - </w:t>
            </w:r>
            <w:r w:rsidRPr="00A64FD5">
              <w:rPr>
                <w:sz w:val="22"/>
                <w:szCs w:val="22"/>
              </w:rPr>
              <w:t xml:space="preserve">Share details of </w:t>
            </w:r>
            <w:r w:rsidRPr="00A64FD5">
              <w:rPr>
                <w:sz w:val="22"/>
                <w:szCs w:val="22"/>
              </w:rPr>
              <w:t>local l</w:t>
            </w:r>
            <w:r w:rsidRPr="00A64FD5">
              <w:rPr>
                <w:sz w:val="22"/>
                <w:szCs w:val="22"/>
              </w:rPr>
              <w:t>ibrar</w:t>
            </w:r>
            <w:r w:rsidRPr="00A64FD5">
              <w:rPr>
                <w:sz w:val="22"/>
                <w:szCs w:val="22"/>
              </w:rPr>
              <w:t>ies</w:t>
            </w:r>
            <w:r w:rsidRPr="00A64FD5">
              <w:rPr>
                <w:sz w:val="22"/>
                <w:szCs w:val="22"/>
              </w:rPr>
              <w:t>, parks, playground</w:t>
            </w:r>
            <w:r w:rsidRPr="00A64FD5">
              <w:rPr>
                <w:sz w:val="22"/>
                <w:szCs w:val="22"/>
              </w:rPr>
              <w:t>s</w:t>
            </w:r>
            <w:r w:rsidRPr="00A64FD5">
              <w:rPr>
                <w:sz w:val="22"/>
                <w:szCs w:val="22"/>
              </w:rPr>
              <w:t>, mother baby groups</w:t>
            </w:r>
            <w:r w:rsidRPr="00A64FD5">
              <w:rPr>
                <w:sz w:val="22"/>
                <w:szCs w:val="22"/>
              </w:rPr>
              <w:t xml:space="preserve"> etc. Include details of </w:t>
            </w:r>
            <w:r w:rsidRPr="00A64FD5">
              <w:rPr>
                <w:sz w:val="22"/>
                <w:szCs w:val="22"/>
              </w:rPr>
              <w:t>how to get there</w:t>
            </w:r>
            <w:r w:rsidRPr="00A64FD5">
              <w:rPr>
                <w:sz w:val="22"/>
                <w:szCs w:val="22"/>
              </w:rPr>
              <w:t xml:space="preserve"> and relevant </w:t>
            </w:r>
            <w:r w:rsidRPr="00A64FD5">
              <w:rPr>
                <w:sz w:val="22"/>
                <w:szCs w:val="22"/>
              </w:rPr>
              <w:t>contact information</w:t>
            </w:r>
            <w:r w:rsidRPr="00A64FD5">
              <w:rPr>
                <w:sz w:val="22"/>
                <w:szCs w:val="22"/>
              </w:rPr>
              <w:t>.</w:t>
            </w:r>
          </w:p>
        </w:tc>
      </w:tr>
      <w:tr w:rsidR="00616B67" w14:paraId="3A7318DB" w14:textId="77777777" w:rsidTr="00BD5036">
        <w:tc>
          <w:tcPr>
            <w:tcW w:w="8789" w:type="dxa"/>
            <w:vAlign w:val="center"/>
          </w:tcPr>
          <w:p w14:paraId="3AFA96AC" w14:textId="7A2DC857" w:rsidR="00616B67" w:rsidRDefault="00616B67" w:rsidP="001F0493">
            <w:pPr>
              <w:pStyle w:val="Default"/>
              <w:spacing w:line="360" w:lineRule="auto"/>
            </w:pPr>
            <w:r w:rsidRPr="00A64FD5">
              <w:rPr>
                <w:b/>
                <w:bCs/>
                <w:sz w:val="22"/>
                <w:szCs w:val="22"/>
              </w:rPr>
              <w:t>Places of worship</w:t>
            </w:r>
            <w:r w:rsidRPr="00A64FD5">
              <w:rPr>
                <w:b/>
                <w:bCs/>
                <w:sz w:val="22"/>
                <w:szCs w:val="22"/>
              </w:rPr>
              <w:t xml:space="preserve"> </w:t>
            </w:r>
            <w:r w:rsidRPr="00A64FD5">
              <w:rPr>
                <w:sz w:val="22"/>
                <w:szCs w:val="22"/>
              </w:rPr>
              <w:t>- Include details of</w:t>
            </w:r>
            <w:r w:rsidRPr="00A64FD5">
              <w:rPr>
                <w:sz w:val="22"/>
                <w:szCs w:val="22"/>
              </w:rPr>
              <w:t xml:space="preserve"> how to get there,</w:t>
            </w:r>
            <w:r w:rsidRPr="00A64FD5">
              <w:rPr>
                <w:sz w:val="22"/>
                <w:szCs w:val="22"/>
              </w:rPr>
              <w:t xml:space="preserve"> and </w:t>
            </w:r>
            <w:r w:rsidRPr="00A64FD5">
              <w:rPr>
                <w:sz w:val="22"/>
                <w:szCs w:val="22"/>
              </w:rPr>
              <w:t>relevant contact information.</w:t>
            </w:r>
          </w:p>
        </w:tc>
      </w:tr>
    </w:tbl>
    <w:p w14:paraId="1FBE2DC3" w14:textId="77777777" w:rsidR="00ED6BD1" w:rsidRDefault="00ED6BD1"/>
    <w:tbl>
      <w:tblPr>
        <w:tblStyle w:val="TableGrid"/>
        <w:tblW w:w="8789" w:type="dxa"/>
        <w:tblInd w:w="-5" w:type="dxa"/>
        <w:tblLook w:val="04A0" w:firstRow="1" w:lastRow="0" w:firstColumn="1" w:lastColumn="0" w:noHBand="0" w:noVBand="1"/>
      </w:tblPr>
      <w:tblGrid>
        <w:gridCol w:w="8789"/>
      </w:tblGrid>
      <w:tr w:rsidR="00ED6BD1" w14:paraId="5BC3CC6B" w14:textId="77777777" w:rsidTr="00616B67">
        <w:trPr>
          <w:trHeight w:val="567"/>
        </w:trPr>
        <w:tc>
          <w:tcPr>
            <w:tcW w:w="8789" w:type="dxa"/>
            <w:shd w:val="clear" w:color="auto" w:fill="00A6B9"/>
            <w:vAlign w:val="center"/>
          </w:tcPr>
          <w:p w14:paraId="04737107" w14:textId="06BFDED1" w:rsidR="00ED6BD1" w:rsidRDefault="00ED6BD1" w:rsidP="00EF75E8">
            <w:pPr>
              <w:pStyle w:val="Default"/>
            </w:pPr>
            <w:r w:rsidRPr="00EF75E8">
              <w:rPr>
                <w:b/>
                <w:bCs/>
                <w:color w:val="FFFFFF" w:themeColor="background1"/>
                <w:sz w:val="28"/>
                <w:szCs w:val="28"/>
              </w:rPr>
              <w:t>Section 4</w:t>
            </w:r>
            <w:r w:rsidR="000B3A22" w:rsidRPr="00EF75E8">
              <w:rPr>
                <w:b/>
                <w:bCs/>
                <w:color w:val="FFFFFF" w:themeColor="background1"/>
                <w:sz w:val="28"/>
                <w:szCs w:val="28"/>
              </w:rPr>
              <w:t>:</w:t>
            </w:r>
            <w:r w:rsidRPr="00EF75E8">
              <w:rPr>
                <w:b/>
                <w:bCs/>
                <w:color w:val="FFFFFF" w:themeColor="background1"/>
                <w:sz w:val="28"/>
                <w:szCs w:val="28"/>
              </w:rPr>
              <w:t xml:space="preserve"> </w:t>
            </w:r>
            <w:r w:rsidRPr="00EF75E8">
              <w:rPr>
                <w:b/>
                <w:bCs/>
                <w:color w:val="FFFFFF" w:themeColor="background1"/>
                <w:sz w:val="28"/>
                <w:szCs w:val="28"/>
              </w:rPr>
              <w:t>First Few Weeks in Ireland</w:t>
            </w:r>
          </w:p>
        </w:tc>
      </w:tr>
      <w:tr w:rsidR="00616B67" w14:paraId="35E8A314" w14:textId="77777777" w:rsidTr="00055B31">
        <w:tc>
          <w:tcPr>
            <w:tcW w:w="8789" w:type="dxa"/>
          </w:tcPr>
          <w:p w14:paraId="28858404" w14:textId="77777777" w:rsidR="00616B67" w:rsidRDefault="00616B67" w:rsidP="00455B3C">
            <w:pPr>
              <w:pStyle w:val="Default"/>
              <w:spacing w:line="360" w:lineRule="auto"/>
              <w:rPr>
                <w:sz w:val="22"/>
                <w:szCs w:val="22"/>
              </w:rPr>
            </w:pPr>
            <w:r>
              <w:rPr>
                <w:b/>
                <w:bCs/>
                <w:sz w:val="22"/>
                <w:szCs w:val="22"/>
              </w:rPr>
              <w:t>Supp</w:t>
            </w:r>
            <w:r w:rsidRPr="00E5117F">
              <w:rPr>
                <w:b/>
                <w:bCs/>
                <w:sz w:val="22"/>
                <w:szCs w:val="22"/>
              </w:rPr>
              <w:t>ort in first few weeks</w:t>
            </w:r>
            <w:r w:rsidRPr="00E5117F">
              <w:rPr>
                <w:sz w:val="22"/>
                <w:szCs w:val="22"/>
              </w:rPr>
              <w:t xml:space="preserve"> </w:t>
            </w:r>
            <w:r>
              <w:rPr>
                <w:sz w:val="22"/>
                <w:szCs w:val="22"/>
              </w:rPr>
              <w:t xml:space="preserve">- </w:t>
            </w:r>
            <w:r w:rsidRPr="00455B3C">
              <w:rPr>
                <w:sz w:val="22"/>
                <w:szCs w:val="22"/>
              </w:rPr>
              <w:t xml:space="preserve">In the first couple of weeks there </w:t>
            </w:r>
            <w:r w:rsidRPr="00455B3C">
              <w:rPr>
                <w:sz w:val="22"/>
                <w:szCs w:val="22"/>
              </w:rPr>
              <w:t>are</w:t>
            </w:r>
            <w:r w:rsidRPr="00455B3C">
              <w:rPr>
                <w:sz w:val="22"/>
                <w:szCs w:val="22"/>
              </w:rPr>
              <w:t xml:space="preserve"> a number of things that need to be done to </w:t>
            </w:r>
            <w:r w:rsidRPr="00455B3C">
              <w:rPr>
                <w:sz w:val="22"/>
                <w:szCs w:val="22"/>
              </w:rPr>
              <w:t>support the</w:t>
            </w:r>
            <w:r w:rsidRPr="00455B3C">
              <w:rPr>
                <w:sz w:val="22"/>
                <w:szCs w:val="22"/>
              </w:rPr>
              <w:t xml:space="preserve"> family </w:t>
            </w:r>
            <w:r w:rsidRPr="00455B3C">
              <w:rPr>
                <w:sz w:val="22"/>
                <w:szCs w:val="22"/>
              </w:rPr>
              <w:t xml:space="preserve">or individual to register </w:t>
            </w:r>
            <w:r w:rsidRPr="00455B3C">
              <w:rPr>
                <w:sz w:val="22"/>
                <w:szCs w:val="22"/>
              </w:rPr>
              <w:t xml:space="preserve">for </w:t>
            </w:r>
            <w:r w:rsidRPr="00455B3C">
              <w:rPr>
                <w:sz w:val="22"/>
                <w:szCs w:val="22"/>
              </w:rPr>
              <w:t xml:space="preserve">services such as </w:t>
            </w:r>
            <w:r w:rsidRPr="00455B3C">
              <w:rPr>
                <w:sz w:val="22"/>
                <w:szCs w:val="22"/>
              </w:rPr>
              <w:t>social welfare</w:t>
            </w:r>
            <w:r w:rsidRPr="00455B3C">
              <w:rPr>
                <w:sz w:val="22"/>
                <w:szCs w:val="22"/>
              </w:rPr>
              <w:t>,</w:t>
            </w:r>
            <w:r w:rsidRPr="00455B3C">
              <w:rPr>
                <w:sz w:val="22"/>
                <w:szCs w:val="22"/>
              </w:rPr>
              <w:t xml:space="preserve"> accommodation financial support</w:t>
            </w:r>
            <w:r w:rsidRPr="00455B3C">
              <w:rPr>
                <w:sz w:val="22"/>
                <w:szCs w:val="22"/>
              </w:rPr>
              <w:t xml:space="preserve">, </w:t>
            </w:r>
            <w:r w:rsidRPr="00455B3C">
              <w:rPr>
                <w:sz w:val="22"/>
                <w:szCs w:val="22"/>
              </w:rPr>
              <w:t xml:space="preserve">doctor etc. </w:t>
            </w:r>
            <w:r w:rsidRPr="00455B3C">
              <w:rPr>
                <w:sz w:val="22"/>
                <w:szCs w:val="22"/>
              </w:rPr>
              <w:t xml:space="preserve">Include details of how your group </w:t>
            </w:r>
            <w:r w:rsidRPr="00455B3C">
              <w:rPr>
                <w:sz w:val="22"/>
                <w:szCs w:val="22"/>
              </w:rPr>
              <w:t xml:space="preserve">will assist with each of these </w:t>
            </w:r>
            <w:r w:rsidRPr="00455B3C">
              <w:rPr>
                <w:sz w:val="22"/>
                <w:szCs w:val="22"/>
              </w:rPr>
              <w:t xml:space="preserve">services </w:t>
            </w:r>
            <w:r w:rsidRPr="00455B3C">
              <w:rPr>
                <w:sz w:val="22"/>
                <w:szCs w:val="22"/>
              </w:rPr>
              <w:t xml:space="preserve">and </w:t>
            </w:r>
            <w:r w:rsidRPr="00455B3C">
              <w:rPr>
                <w:sz w:val="22"/>
                <w:szCs w:val="22"/>
              </w:rPr>
              <w:t xml:space="preserve">explain how you </w:t>
            </w:r>
            <w:r w:rsidRPr="00455B3C">
              <w:rPr>
                <w:sz w:val="22"/>
                <w:szCs w:val="22"/>
              </w:rPr>
              <w:t xml:space="preserve">will </w:t>
            </w:r>
            <w:r w:rsidRPr="00455B3C">
              <w:rPr>
                <w:sz w:val="22"/>
                <w:szCs w:val="22"/>
              </w:rPr>
              <w:t xml:space="preserve">discuss this with the family or individual so they understand </w:t>
            </w:r>
            <w:r w:rsidRPr="00455B3C">
              <w:rPr>
                <w:sz w:val="22"/>
                <w:szCs w:val="22"/>
              </w:rPr>
              <w:t xml:space="preserve">what </w:t>
            </w:r>
            <w:r w:rsidRPr="00455B3C">
              <w:rPr>
                <w:sz w:val="22"/>
                <w:szCs w:val="22"/>
              </w:rPr>
              <w:t>needs</w:t>
            </w:r>
            <w:r w:rsidRPr="00455B3C">
              <w:rPr>
                <w:sz w:val="22"/>
                <w:szCs w:val="22"/>
              </w:rPr>
              <w:t xml:space="preserve"> to be done after </w:t>
            </w:r>
            <w:r w:rsidRPr="00455B3C">
              <w:rPr>
                <w:sz w:val="22"/>
                <w:szCs w:val="22"/>
              </w:rPr>
              <w:t>they</w:t>
            </w:r>
            <w:r w:rsidRPr="00455B3C">
              <w:rPr>
                <w:sz w:val="22"/>
                <w:szCs w:val="22"/>
              </w:rPr>
              <w:t xml:space="preserve"> arrive. </w:t>
            </w:r>
          </w:p>
          <w:p w14:paraId="0E74E7AD" w14:textId="25265862" w:rsidR="00616B67" w:rsidRDefault="00616B67" w:rsidP="001F0493">
            <w:pPr>
              <w:pStyle w:val="Default"/>
              <w:spacing w:line="360" w:lineRule="auto"/>
            </w:pPr>
            <w:r w:rsidRPr="00455B3C">
              <w:rPr>
                <w:sz w:val="22"/>
                <w:szCs w:val="22"/>
              </w:rPr>
              <w:t xml:space="preserve">Include </w:t>
            </w:r>
            <w:r w:rsidRPr="00455B3C">
              <w:rPr>
                <w:sz w:val="22"/>
                <w:szCs w:val="22"/>
              </w:rPr>
              <w:t xml:space="preserve">information </w:t>
            </w:r>
            <w:r w:rsidRPr="00455B3C">
              <w:rPr>
                <w:sz w:val="22"/>
                <w:szCs w:val="22"/>
              </w:rPr>
              <w:t>o</w:t>
            </w:r>
            <w:r w:rsidRPr="00455B3C">
              <w:rPr>
                <w:sz w:val="22"/>
                <w:szCs w:val="22"/>
              </w:rPr>
              <w:t xml:space="preserve">n the </w:t>
            </w:r>
            <w:hyperlink r:id="rId10" w:history="1">
              <w:r w:rsidRPr="00455B3C">
                <w:rPr>
                  <w:rStyle w:val="Hyperlink"/>
                  <w:sz w:val="22"/>
                  <w:szCs w:val="22"/>
                </w:rPr>
                <w:t xml:space="preserve">SWIFT integration </w:t>
              </w:r>
              <w:r w:rsidRPr="00455B3C">
                <w:rPr>
                  <w:rStyle w:val="Hyperlink"/>
                  <w:sz w:val="22"/>
                  <w:szCs w:val="22"/>
                </w:rPr>
                <w:t>A</w:t>
              </w:r>
              <w:r w:rsidRPr="00455B3C">
                <w:rPr>
                  <w:rStyle w:val="Hyperlink"/>
                  <w:sz w:val="22"/>
                  <w:szCs w:val="22"/>
                </w:rPr>
                <w:t>pp</w:t>
              </w:r>
              <w:r w:rsidRPr="00455B3C">
                <w:rPr>
                  <w:rStyle w:val="Hyperlink"/>
                  <w:sz w:val="22"/>
                  <w:szCs w:val="22"/>
                </w:rPr>
                <w:t>.</w:t>
              </w:r>
            </w:hyperlink>
          </w:p>
        </w:tc>
      </w:tr>
    </w:tbl>
    <w:p w14:paraId="19B56492" w14:textId="77777777" w:rsidR="00791BC3" w:rsidRDefault="00791BC3" w:rsidP="009C654A">
      <w:pPr>
        <w:pStyle w:val="NoSpacing"/>
        <w:spacing w:line="276" w:lineRule="auto"/>
        <w:rPr>
          <w:rFonts w:cstheme="majorHAnsi"/>
          <w:sz w:val="24"/>
          <w:szCs w:val="24"/>
        </w:rPr>
      </w:pPr>
    </w:p>
    <w:tbl>
      <w:tblPr>
        <w:tblStyle w:val="TableGrid"/>
        <w:tblW w:w="8789" w:type="dxa"/>
        <w:tblInd w:w="-5" w:type="dxa"/>
        <w:tblLook w:val="04A0" w:firstRow="1" w:lastRow="0" w:firstColumn="1" w:lastColumn="0" w:noHBand="0" w:noVBand="1"/>
      </w:tblPr>
      <w:tblGrid>
        <w:gridCol w:w="8789"/>
      </w:tblGrid>
      <w:tr w:rsidR="00ED6BD1" w14:paraId="55F6BA51" w14:textId="77777777" w:rsidTr="00616B67">
        <w:trPr>
          <w:trHeight w:val="567"/>
        </w:trPr>
        <w:tc>
          <w:tcPr>
            <w:tcW w:w="8789" w:type="dxa"/>
            <w:shd w:val="clear" w:color="auto" w:fill="00A6B9"/>
            <w:vAlign w:val="center"/>
          </w:tcPr>
          <w:p w14:paraId="5841235E" w14:textId="6CFB7B8E" w:rsidR="00ED6BD1" w:rsidRPr="00EF75E8" w:rsidRDefault="00ED6BD1" w:rsidP="00EF75E8">
            <w:pPr>
              <w:pStyle w:val="Default"/>
              <w:rPr>
                <w:sz w:val="28"/>
                <w:szCs w:val="28"/>
              </w:rPr>
            </w:pPr>
            <w:r w:rsidRPr="001F0493">
              <w:rPr>
                <w:b/>
                <w:bCs/>
                <w:color w:val="FFFFFF" w:themeColor="background1"/>
                <w:sz w:val="28"/>
                <w:szCs w:val="28"/>
              </w:rPr>
              <w:t>Section 5</w:t>
            </w:r>
            <w:r w:rsidR="000B3A22" w:rsidRPr="001F0493">
              <w:rPr>
                <w:b/>
                <w:bCs/>
                <w:color w:val="FFFFFF" w:themeColor="background1"/>
                <w:sz w:val="28"/>
                <w:szCs w:val="28"/>
              </w:rPr>
              <w:t>:</w:t>
            </w:r>
            <w:r w:rsidRPr="001F0493">
              <w:rPr>
                <w:b/>
                <w:bCs/>
                <w:color w:val="FFFFFF" w:themeColor="background1"/>
                <w:sz w:val="28"/>
                <w:szCs w:val="28"/>
              </w:rPr>
              <w:t xml:space="preserve"> </w:t>
            </w:r>
            <w:r w:rsidRPr="00EF75E8">
              <w:rPr>
                <w:b/>
                <w:bCs/>
                <w:color w:val="FFFFFF" w:themeColor="background1"/>
                <w:sz w:val="28"/>
                <w:szCs w:val="28"/>
              </w:rPr>
              <w:t>Raising Issues or Concerns</w:t>
            </w:r>
          </w:p>
        </w:tc>
      </w:tr>
      <w:tr w:rsidR="00616B67" w14:paraId="07E3FAEF" w14:textId="77777777" w:rsidTr="00616B67">
        <w:tc>
          <w:tcPr>
            <w:tcW w:w="8789" w:type="dxa"/>
          </w:tcPr>
          <w:p w14:paraId="330C1AA6" w14:textId="77777777" w:rsidR="00616B67" w:rsidRPr="003D31D9" w:rsidRDefault="00616B67" w:rsidP="003D31D9">
            <w:pPr>
              <w:autoSpaceDE w:val="0"/>
              <w:autoSpaceDN w:val="0"/>
              <w:adjustRightInd w:val="0"/>
              <w:spacing w:line="360" w:lineRule="auto"/>
              <w:rPr>
                <w:rFonts w:ascii="Calibri" w:hAnsi="Calibri" w:cs="Calibri"/>
                <w:color w:val="000000"/>
                <w:sz w:val="22"/>
                <w:szCs w:val="22"/>
              </w:rPr>
            </w:pPr>
            <w:r w:rsidRPr="003D31D9">
              <w:rPr>
                <w:rFonts w:ascii="Calibri" w:hAnsi="Calibri" w:cs="Calibri"/>
                <w:b/>
                <w:bCs/>
                <w:color w:val="000000"/>
                <w:sz w:val="22"/>
                <w:szCs w:val="22"/>
              </w:rPr>
              <w:t>Raising Concerns</w:t>
            </w:r>
            <w:r w:rsidRPr="003D31D9">
              <w:rPr>
                <w:rFonts w:ascii="Calibri" w:hAnsi="Calibri" w:cs="Calibri"/>
                <w:color w:val="000000"/>
                <w:sz w:val="22"/>
                <w:szCs w:val="22"/>
              </w:rPr>
              <w:t xml:space="preserve"> - </w:t>
            </w:r>
            <w:r w:rsidRPr="00ED6BD1">
              <w:rPr>
                <w:rFonts w:ascii="Calibri" w:hAnsi="Calibri" w:cs="Calibri"/>
                <w:color w:val="000000"/>
                <w:sz w:val="22"/>
                <w:szCs w:val="22"/>
              </w:rPr>
              <w:t xml:space="preserve">It is very important that </w:t>
            </w:r>
            <w:r w:rsidRPr="003D31D9">
              <w:rPr>
                <w:rFonts w:ascii="Calibri" w:hAnsi="Calibri" w:cs="Calibri"/>
                <w:color w:val="000000"/>
                <w:sz w:val="22"/>
                <w:szCs w:val="22"/>
              </w:rPr>
              <w:t>the family or individual can</w:t>
            </w:r>
            <w:r w:rsidRPr="00ED6BD1">
              <w:rPr>
                <w:rFonts w:ascii="Calibri" w:hAnsi="Calibri" w:cs="Calibri"/>
                <w:color w:val="000000"/>
                <w:sz w:val="22"/>
                <w:szCs w:val="22"/>
              </w:rPr>
              <w:t xml:space="preserve"> raise any concerns or issues that </w:t>
            </w:r>
            <w:r w:rsidRPr="003D31D9">
              <w:rPr>
                <w:rFonts w:ascii="Calibri" w:hAnsi="Calibri" w:cs="Calibri"/>
                <w:color w:val="000000"/>
                <w:sz w:val="22"/>
                <w:szCs w:val="22"/>
              </w:rPr>
              <w:t xml:space="preserve">they </w:t>
            </w:r>
            <w:r w:rsidRPr="00ED6BD1">
              <w:rPr>
                <w:rFonts w:ascii="Calibri" w:hAnsi="Calibri" w:cs="Calibri"/>
                <w:color w:val="000000"/>
                <w:sz w:val="22"/>
                <w:szCs w:val="22"/>
              </w:rPr>
              <w:t xml:space="preserve">may have with the support </w:t>
            </w:r>
            <w:r w:rsidRPr="003D31D9">
              <w:rPr>
                <w:rFonts w:ascii="Calibri" w:hAnsi="Calibri" w:cs="Calibri"/>
                <w:color w:val="000000"/>
                <w:sz w:val="22"/>
                <w:szCs w:val="22"/>
              </w:rPr>
              <w:t xml:space="preserve">they </w:t>
            </w:r>
            <w:r w:rsidRPr="00ED6BD1">
              <w:rPr>
                <w:rFonts w:ascii="Calibri" w:hAnsi="Calibri" w:cs="Calibri"/>
                <w:color w:val="000000"/>
                <w:sz w:val="22"/>
                <w:szCs w:val="22"/>
              </w:rPr>
              <w:t xml:space="preserve">are receiving from the </w:t>
            </w:r>
            <w:r w:rsidRPr="003D31D9">
              <w:rPr>
                <w:rFonts w:ascii="Calibri" w:hAnsi="Calibri" w:cs="Calibri"/>
                <w:color w:val="000000"/>
                <w:sz w:val="22"/>
                <w:szCs w:val="22"/>
              </w:rPr>
              <w:t>CSG,</w:t>
            </w:r>
            <w:r w:rsidRPr="00ED6BD1">
              <w:rPr>
                <w:rFonts w:ascii="Calibri" w:hAnsi="Calibri" w:cs="Calibri"/>
                <w:color w:val="000000"/>
                <w:sz w:val="22"/>
                <w:szCs w:val="22"/>
              </w:rPr>
              <w:t xml:space="preserve"> or a particular member of the group. </w:t>
            </w:r>
            <w:r w:rsidRPr="003D31D9">
              <w:rPr>
                <w:rFonts w:ascii="Calibri" w:hAnsi="Calibri" w:cs="Calibri"/>
                <w:color w:val="000000"/>
                <w:sz w:val="22"/>
                <w:szCs w:val="22"/>
              </w:rPr>
              <w:t xml:space="preserve"> Include the ways in which they can raise any such concerns: </w:t>
            </w:r>
          </w:p>
          <w:p w14:paraId="72671BF5" w14:textId="77777777" w:rsidR="00616B67" w:rsidRPr="003D31D9" w:rsidRDefault="00616B67" w:rsidP="003D31D9">
            <w:pPr>
              <w:pStyle w:val="ListParagraph"/>
              <w:numPr>
                <w:ilvl w:val="0"/>
                <w:numId w:val="4"/>
              </w:numPr>
              <w:autoSpaceDE w:val="0"/>
              <w:autoSpaceDN w:val="0"/>
              <w:adjustRightInd w:val="0"/>
              <w:spacing w:line="360" w:lineRule="auto"/>
              <w:rPr>
                <w:rFonts w:ascii="Calibri" w:hAnsi="Calibri" w:cs="Calibri"/>
                <w:color w:val="000000"/>
                <w:sz w:val="22"/>
                <w:szCs w:val="22"/>
              </w:rPr>
            </w:pPr>
            <w:r w:rsidRPr="003D31D9">
              <w:rPr>
                <w:rFonts w:ascii="Calibri" w:hAnsi="Calibri" w:cs="Calibri"/>
                <w:color w:val="000000"/>
                <w:sz w:val="22"/>
                <w:szCs w:val="22"/>
              </w:rPr>
              <w:t xml:space="preserve">If comfortable to do so speak directly with the group member that you have a concern/issue with </w:t>
            </w:r>
          </w:p>
          <w:p w14:paraId="78A8750B" w14:textId="77777777" w:rsidR="00616B67" w:rsidRPr="003D31D9" w:rsidRDefault="00616B67" w:rsidP="003D31D9">
            <w:pPr>
              <w:pStyle w:val="ListParagraph"/>
              <w:numPr>
                <w:ilvl w:val="0"/>
                <w:numId w:val="4"/>
              </w:numPr>
              <w:autoSpaceDE w:val="0"/>
              <w:autoSpaceDN w:val="0"/>
              <w:adjustRightInd w:val="0"/>
              <w:spacing w:line="360" w:lineRule="auto"/>
              <w:rPr>
                <w:rFonts w:ascii="Calibri" w:hAnsi="Calibri" w:cs="Calibri"/>
                <w:color w:val="000000"/>
                <w:sz w:val="22"/>
                <w:szCs w:val="22"/>
              </w:rPr>
            </w:pPr>
            <w:r w:rsidRPr="003D31D9">
              <w:rPr>
                <w:rFonts w:ascii="Calibri" w:hAnsi="Calibri" w:cs="Calibri"/>
                <w:color w:val="000000"/>
                <w:sz w:val="22"/>
                <w:szCs w:val="22"/>
              </w:rPr>
              <w:t>Speak with the Engagement Officer or Lead Sponsor</w:t>
            </w:r>
            <w:r w:rsidRPr="003D31D9">
              <w:rPr>
                <w:rFonts w:ascii="Calibri" w:hAnsi="Calibri" w:cs="Calibri"/>
                <w:color w:val="000000"/>
                <w:sz w:val="22"/>
                <w:szCs w:val="22"/>
              </w:rPr>
              <w:t xml:space="preserve"> in the group (</w:t>
            </w:r>
            <w:r w:rsidRPr="003D31D9">
              <w:rPr>
                <w:rFonts w:ascii="Calibri" w:hAnsi="Calibri" w:cs="Calibri"/>
                <w:color w:val="000000"/>
                <w:sz w:val="22"/>
                <w:szCs w:val="22"/>
              </w:rPr>
              <w:t xml:space="preserve">their photo and contact information </w:t>
            </w:r>
            <w:r w:rsidRPr="003D31D9">
              <w:rPr>
                <w:rFonts w:ascii="Calibri" w:hAnsi="Calibri" w:cs="Calibri"/>
                <w:color w:val="000000"/>
                <w:sz w:val="22"/>
                <w:szCs w:val="22"/>
              </w:rPr>
              <w:t xml:space="preserve">should be available </w:t>
            </w:r>
            <w:r w:rsidRPr="003D31D9">
              <w:rPr>
                <w:rFonts w:ascii="Calibri" w:hAnsi="Calibri" w:cs="Calibri"/>
                <w:color w:val="000000"/>
                <w:sz w:val="22"/>
                <w:szCs w:val="22"/>
              </w:rPr>
              <w:t>at the start of this booklet</w:t>
            </w:r>
            <w:r w:rsidRPr="003D31D9">
              <w:rPr>
                <w:rFonts w:ascii="Calibri" w:hAnsi="Calibri" w:cs="Calibri"/>
                <w:color w:val="000000"/>
                <w:sz w:val="22"/>
                <w:szCs w:val="22"/>
              </w:rPr>
              <w:t>)</w:t>
            </w:r>
          </w:p>
          <w:p w14:paraId="719F2EB0" w14:textId="77777777" w:rsidR="00616B67" w:rsidRPr="003D31D9" w:rsidRDefault="00616B67" w:rsidP="003D31D9">
            <w:pPr>
              <w:pStyle w:val="ListParagraph"/>
              <w:numPr>
                <w:ilvl w:val="0"/>
                <w:numId w:val="4"/>
              </w:numPr>
              <w:autoSpaceDE w:val="0"/>
              <w:autoSpaceDN w:val="0"/>
              <w:adjustRightInd w:val="0"/>
              <w:spacing w:line="360" w:lineRule="auto"/>
              <w:rPr>
                <w:rFonts w:ascii="Calibri" w:hAnsi="Calibri" w:cs="Calibri"/>
                <w:color w:val="000000"/>
                <w:sz w:val="22"/>
                <w:szCs w:val="22"/>
              </w:rPr>
            </w:pPr>
            <w:r w:rsidRPr="003D31D9">
              <w:rPr>
                <w:rFonts w:ascii="Calibri" w:hAnsi="Calibri" w:cs="Calibri"/>
                <w:color w:val="000000"/>
                <w:sz w:val="22"/>
                <w:szCs w:val="22"/>
              </w:rPr>
              <w:t>If you do not feel comfortable to speak with the group</w:t>
            </w:r>
            <w:r w:rsidRPr="003D31D9">
              <w:rPr>
                <w:rFonts w:ascii="Calibri" w:hAnsi="Calibri" w:cs="Calibri"/>
                <w:color w:val="000000"/>
                <w:sz w:val="22"/>
                <w:szCs w:val="22"/>
              </w:rPr>
              <w:t>,</w:t>
            </w:r>
            <w:r w:rsidRPr="003D31D9">
              <w:rPr>
                <w:rFonts w:ascii="Calibri" w:hAnsi="Calibri" w:cs="Calibri"/>
                <w:color w:val="000000"/>
                <w:sz w:val="22"/>
                <w:szCs w:val="22"/>
              </w:rPr>
              <w:t xml:space="preserve"> you can contact the Regional Support Organisation that supports the </w:t>
            </w:r>
            <w:r w:rsidRPr="003D31D9">
              <w:rPr>
                <w:rFonts w:ascii="Calibri" w:hAnsi="Calibri" w:cs="Calibri"/>
                <w:color w:val="000000"/>
                <w:sz w:val="22"/>
                <w:szCs w:val="22"/>
              </w:rPr>
              <w:t>C</w:t>
            </w:r>
            <w:r w:rsidRPr="00181092">
              <w:rPr>
                <w:rFonts w:ascii="Calibri" w:hAnsi="Calibri" w:cs="Calibri"/>
                <w:color w:val="000000" w:themeColor="text1"/>
                <w:sz w:val="22"/>
                <w:szCs w:val="22"/>
              </w:rPr>
              <w:t>SG</w:t>
            </w:r>
            <w:r w:rsidRPr="00181092">
              <w:rPr>
                <w:rFonts w:ascii="Calibri" w:hAnsi="Calibri" w:cs="Calibri"/>
                <w:b/>
                <w:bCs/>
                <w:color w:val="000000" w:themeColor="text1"/>
                <w:sz w:val="22"/>
                <w:szCs w:val="22"/>
              </w:rPr>
              <w:t xml:space="preserve">. </w:t>
            </w:r>
            <w:r w:rsidRPr="00181092">
              <w:rPr>
                <w:rFonts w:cstheme="majorHAnsi"/>
                <w:i/>
                <w:iCs/>
                <w:color w:val="000000" w:themeColor="text1"/>
                <w:sz w:val="22"/>
                <w:szCs w:val="22"/>
              </w:rPr>
              <w:t>[</w:t>
            </w:r>
            <w:r w:rsidRPr="00181092">
              <w:rPr>
                <w:rFonts w:cstheme="majorHAnsi"/>
                <w:i/>
                <w:iCs/>
                <w:color w:val="000000" w:themeColor="text1"/>
                <w:sz w:val="22"/>
                <w:szCs w:val="22"/>
                <w:highlight w:val="yellow"/>
              </w:rPr>
              <w:t>Insert</w:t>
            </w:r>
            <w:r w:rsidRPr="00181092">
              <w:rPr>
                <w:rFonts w:cstheme="majorHAnsi"/>
                <w:i/>
                <w:iCs/>
                <w:color w:val="000000" w:themeColor="text1"/>
                <w:sz w:val="22"/>
                <w:szCs w:val="22"/>
              </w:rPr>
              <w:t xml:space="preserve">: </w:t>
            </w:r>
            <w:r w:rsidRPr="00181092">
              <w:rPr>
                <w:rFonts w:cstheme="majorHAnsi"/>
                <w:i/>
                <w:iCs/>
                <w:color w:val="000000" w:themeColor="text1"/>
                <w:sz w:val="22"/>
                <w:szCs w:val="22"/>
              </w:rPr>
              <w:t>RSO Contact Details]</w:t>
            </w:r>
            <w:r w:rsidRPr="00181092">
              <w:rPr>
                <w:rFonts w:ascii="Calibri" w:hAnsi="Calibri" w:cs="Calibri"/>
                <w:b/>
                <w:bCs/>
                <w:color w:val="000000" w:themeColor="text1"/>
                <w:sz w:val="22"/>
                <w:szCs w:val="22"/>
              </w:rPr>
              <w:t xml:space="preserve"> </w:t>
            </w:r>
          </w:p>
          <w:p w14:paraId="18802A50" w14:textId="02CF1458" w:rsidR="00616B67" w:rsidRDefault="00616B67" w:rsidP="001F0493">
            <w:pPr>
              <w:pStyle w:val="Default"/>
              <w:spacing w:line="360" w:lineRule="auto"/>
            </w:pPr>
            <w:r w:rsidRPr="003D31D9">
              <w:rPr>
                <w:sz w:val="22"/>
                <w:szCs w:val="22"/>
              </w:rPr>
              <w:t xml:space="preserve">Include details of where </w:t>
            </w:r>
            <w:r w:rsidRPr="00ED6BD1">
              <w:rPr>
                <w:sz w:val="22"/>
                <w:szCs w:val="22"/>
              </w:rPr>
              <w:t xml:space="preserve">further information on raising issues or concerns </w:t>
            </w:r>
            <w:r w:rsidRPr="003D31D9">
              <w:rPr>
                <w:sz w:val="22"/>
                <w:szCs w:val="22"/>
              </w:rPr>
              <w:t xml:space="preserve">can be found: </w:t>
            </w:r>
            <w:hyperlink r:id="rId11" w:history="1">
              <w:r w:rsidRPr="00ED6BD1">
                <w:rPr>
                  <w:rStyle w:val="Hyperlink"/>
                  <w:sz w:val="22"/>
                  <w:szCs w:val="22"/>
                </w:rPr>
                <w:t>Raising Issues</w:t>
              </w:r>
            </w:hyperlink>
            <w:r w:rsidRPr="00ED6BD1">
              <w:rPr>
                <w:sz w:val="22"/>
                <w:szCs w:val="22"/>
              </w:rPr>
              <w:t xml:space="preserve"> </w:t>
            </w:r>
          </w:p>
        </w:tc>
      </w:tr>
    </w:tbl>
    <w:p w14:paraId="6DBE7E05" w14:textId="4841AA9E" w:rsidR="009C654A" w:rsidRDefault="009C654A" w:rsidP="009C654A">
      <w:pPr>
        <w:pStyle w:val="Default"/>
      </w:pPr>
    </w:p>
    <w:sectPr w:rsidR="009C654A" w:rsidSect="00A60386">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EC786" w14:textId="77777777" w:rsidR="00137D7C" w:rsidRDefault="00137D7C" w:rsidP="001F0493">
      <w:r>
        <w:separator/>
      </w:r>
    </w:p>
  </w:endnote>
  <w:endnote w:type="continuationSeparator" w:id="0">
    <w:p w14:paraId="75DDABD2" w14:textId="77777777" w:rsidR="00137D7C" w:rsidRDefault="00137D7C" w:rsidP="001F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0555229"/>
      <w:docPartObj>
        <w:docPartGallery w:val="Page Numbers (Bottom of Page)"/>
        <w:docPartUnique/>
      </w:docPartObj>
    </w:sdtPr>
    <w:sdtContent>
      <w:p w14:paraId="7FF8D827" w14:textId="15562FDA" w:rsidR="001F0493" w:rsidRDefault="001F0493" w:rsidP="007F39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2AE750" w14:textId="77777777" w:rsidR="001F0493" w:rsidRDefault="001F0493" w:rsidP="001F04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4164252"/>
      <w:docPartObj>
        <w:docPartGallery w:val="Page Numbers (Bottom of Page)"/>
        <w:docPartUnique/>
      </w:docPartObj>
    </w:sdtPr>
    <w:sdtContent>
      <w:p w14:paraId="6D443F7F" w14:textId="02FC0F53" w:rsidR="001F0493" w:rsidRDefault="001F0493" w:rsidP="007F39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606D0B" w14:textId="77777777" w:rsidR="001F0493" w:rsidRDefault="001F0493" w:rsidP="001F04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BD6FC" w14:textId="77777777" w:rsidR="00137D7C" w:rsidRDefault="00137D7C" w:rsidP="001F0493">
      <w:r>
        <w:separator/>
      </w:r>
    </w:p>
  </w:footnote>
  <w:footnote w:type="continuationSeparator" w:id="0">
    <w:p w14:paraId="16871B39" w14:textId="77777777" w:rsidR="00137D7C" w:rsidRDefault="00137D7C" w:rsidP="001F0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E7108"/>
    <w:multiLevelType w:val="hybridMultilevel"/>
    <w:tmpl w:val="EF3201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F8BD9"/>
    <w:multiLevelType w:val="hybridMultilevel"/>
    <w:tmpl w:val="556102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CC73B7"/>
    <w:multiLevelType w:val="hybridMultilevel"/>
    <w:tmpl w:val="7F34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E3027"/>
    <w:multiLevelType w:val="hybridMultilevel"/>
    <w:tmpl w:val="49E187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FB"/>
    <w:rsid w:val="00040686"/>
    <w:rsid w:val="000604ED"/>
    <w:rsid w:val="000B3A22"/>
    <w:rsid w:val="001304FB"/>
    <w:rsid w:val="00137D7C"/>
    <w:rsid w:val="00162D50"/>
    <w:rsid w:val="00181092"/>
    <w:rsid w:val="001F0493"/>
    <w:rsid w:val="003009FA"/>
    <w:rsid w:val="003D31D9"/>
    <w:rsid w:val="003E08EB"/>
    <w:rsid w:val="003E464C"/>
    <w:rsid w:val="00455B3C"/>
    <w:rsid w:val="00502040"/>
    <w:rsid w:val="0058074A"/>
    <w:rsid w:val="005C3F81"/>
    <w:rsid w:val="005E5C8D"/>
    <w:rsid w:val="00616B67"/>
    <w:rsid w:val="006953EF"/>
    <w:rsid w:val="0076166E"/>
    <w:rsid w:val="00791BC3"/>
    <w:rsid w:val="007D0B54"/>
    <w:rsid w:val="00866AF1"/>
    <w:rsid w:val="008D2FE0"/>
    <w:rsid w:val="00930657"/>
    <w:rsid w:val="009C654A"/>
    <w:rsid w:val="00A60386"/>
    <w:rsid w:val="00A64FD5"/>
    <w:rsid w:val="00B34C2E"/>
    <w:rsid w:val="00B810EA"/>
    <w:rsid w:val="00DA0DC1"/>
    <w:rsid w:val="00E5117F"/>
    <w:rsid w:val="00EB6375"/>
    <w:rsid w:val="00ED6BD1"/>
    <w:rsid w:val="00EE6598"/>
    <w:rsid w:val="00EF75E8"/>
    <w:rsid w:val="00F30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2308"/>
  <w15:chartTrackingRefBased/>
  <w15:docId w15:val="{325B8403-1FEC-5F46-B51D-FD2ACE1D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304FB"/>
    <w:rPr>
      <w:sz w:val="22"/>
      <w:szCs w:val="22"/>
      <w:lang w:val="en-US"/>
    </w:rPr>
  </w:style>
  <w:style w:type="character" w:customStyle="1" w:styleId="NoSpacingChar">
    <w:name w:val="No Spacing Char"/>
    <w:basedOn w:val="DefaultParagraphFont"/>
    <w:link w:val="NoSpacing"/>
    <w:uiPriority w:val="1"/>
    <w:rsid w:val="001304FB"/>
    <w:rPr>
      <w:sz w:val="22"/>
      <w:szCs w:val="22"/>
      <w:lang w:val="en-US"/>
    </w:rPr>
  </w:style>
  <w:style w:type="paragraph" w:customStyle="1" w:styleId="Default">
    <w:name w:val="Default"/>
    <w:rsid w:val="009C654A"/>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ED6BD1"/>
    <w:pPr>
      <w:ind w:left="720"/>
      <w:contextualSpacing/>
    </w:pPr>
  </w:style>
  <w:style w:type="character" w:styleId="Hyperlink">
    <w:name w:val="Hyperlink"/>
    <w:basedOn w:val="DefaultParagraphFont"/>
    <w:uiPriority w:val="99"/>
    <w:unhideWhenUsed/>
    <w:rsid w:val="00ED6BD1"/>
    <w:rPr>
      <w:color w:val="0563C1" w:themeColor="hyperlink"/>
      <w:u w:val="single"/>
    </w:rPr>
  </w:style>
  <w:style w:type="character" w:styleId="UnresolvedMention">
    <w:name w:val="Unresolved Mention"/>
    <w:basedOn w:val="DefaultParagraphFont"/>
    <w:uiPriority w:val="99"/>
    <w:semiHidden/>
    <w:unhideWhenUsed/>
    <w:rsid w:val="00ED6BD1"/>
    <w:rPr>
      <w:color w:val="605E5C"/>
      <w:shd w:val="clear" w:color="auto" w:fill="E1DFDD"/>
    </w:rPr>
  </w:style>
  <w:style w:type="paragraph" w:styleId="Footer">
    <w:name w:val="footer"/>
    <w:basedOn w:val="Normal"/>
    <w:link w:val="FooterChar"/>
    <w:uiPriority w:val="99"/>
    <w:unhideWhenUsed/>
    <w:rsid w:val="001F0493"/>
    <w:pPr>
      <w:tabs>
        <w:tab w:val="center" w:pos="4513"/>
        <w:tab w:val="right" w:pos="9026"/>
      </w:tabs>
    </w:pPr>
  </w:style>
  <w:style w:type="character" w:customStyle="1" w:styleId="FooterChar">
    <w:name w:val="Footer Char"/>
    <w:basedOn w:val="DefaultParagraphFont"/>
    <w:link w:val="Footer"/>
    <w:uiPriority w:val="99"/>
    <w:rsid w:val="001F0493"/>
  </w:style>
  <w:style w:type="character" w:styleId="PageNumber">
    <w:name w:val="page number"/>
    <w:basedOn w:val="DefaultParagraphFont"/>
    <w:uiPriority w:val="99"/>
    <w:semiHidden/>
    <w:unhideWhenUsed/>
    <w:rsid w:val="001F0493"/>
  </w:style>
  <w:style w:type="character" w:styleId="FollowedHyperlink">
    <w:name w:val="FollowedHyperlink"/>
    <w:basedOn w:val="DefaultParagraphFont"/>
    <w:uiPriority w:val="99"/>
    <w:semiHidden/>
    <w:unhideWhenUsed/>
    <w:rsid w:val="003D31D9"/>
    <w:rPr>
      <w:color w:val="954F72" w:themeColor="followedHyperlink"/>
      <w:u w:val="single"/>
    </w:rPr>
  </w:style>
  <w:style w:type="character" w:styleId="CommentReference">
    <w:name w:val="annotation reference"/>
    <w:basedOn w:val="DefaultParagraphFont"/>
    <w:uiPriority w:val="99"/>
    <w:semiHidden/>
    <w:unhideWhenUsed/>
    <w:rsid w:val="0076166E"/>
    <w:rPr>
      <w:sz w:val="16"/>
      <w:szCs w:val="16"/>
    </w:rPr>
  </w:style>
  <w:style w:type="paragraph" w:styleId="CommentText">
    <w:name w:val="annotation text"/>
    <w:basedOn w:val="Normal"/>
    <w:link w:val="CommentTextChar"/>
    <w:uiPriority w:val="99"/>
    <w:semiHidden/>
    <w:unhideWhenUsed/>
    <w:rsid w:val="0076166E"/>
    <w:rPr>
      <w:sz w:val="20"/>
      <w:szCs w:val="20"/>
    </w:rPr>
  </w:style>
  <w:style w:type="character" w:customStyle="1" w:styleId="CommentTextChar">
    <w:name w:val="Comment Text Char"/>
    <w:basedOn w:val="DefaultParagraphFont"/>
    <w:link w:val="CommentText"/>
    <w:uiPriority w:val="99"/>
    <w:semiHidden/>
    <w:rsid w:val="0076166E"/>
    <w:rPr>
      <w:sz w:val="20"/>
      <w:szCs w:val="20"/>
    </w:rPr>
  </w:style>
  <w:style w:type="paragraph" w:styleId="CommentSubject">
    <w:name w:val="annotation subject"/>
    <w:basedOn w:val="CommentText"/>
    <w:next w:val="CommentText"/>
    <w:link w:val="CommentSubjectChar"/>
    <w:uiPriority w:val="99"/>
    <w:semiHidden/>
    <w:unhideWhenUsed/>
    <w:rsid w:val="0076166E"/>
    <w:rPr>
      <w:b/>
      <w:bCs/>
    </w:rPr>
  </w:style>
  <w:style w:type="character" w:customStyle="1" w:styleId="CommentSubjectChar">
    <w:name w:val="Comment Subject Char"/>
    <w:basedOn w:val="CommentTextChar"/>
    <w:link w:val="CommentSubject"/>
    <w:uiPriority w:val="99"/>
    <w:semiHidden/>
    <w:rsid w:val="0076166E"/>
    <w:rPr>
      <w:b/>
      <w:bCs/>
      <w:sz w:val="20"/>
      <w:szCs w:val="20"/>
    </w:rPr>
  </w:style>
  <w:style w:type="paragraph" w:styleId="BalloonText">
    <w:name w:val="Balloon Text"/>
    <w:basedOn w:val="Normal"/>
    <w:link w:val="BalloonTextChar"/>
    <w:uiPriority w:val="99"/>
    <w:semiHidden/>
    <w:unhideWhenUsed/>
    <w:rsid w:val="007616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16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opencommunity.ie/swift-integr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pports-theopencommunity.com/raisingissu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eopencommunity.ie/swift-integration/" TargetMode="External"/><Relationship Id="rId4" Type="http://schemas.openxmlformats.org/officeDocument/2006/relationships/webSettings" Target="webSettings.xml"/><Relationship Id="rId9" Type="http://schemas.openxmlformats.org/officeDocument/2006/relationships/hyperlink" Target="https://mabs.ie/managing-money/how-to-budg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dc:creator>
  <cp:keywords/>
  <dc:description/>
  <cp:lastModifiedBy>Conor</cp:lastModifiedBy>
  <cp:revision>23</cp:revision>
  <dcterms:created xsi:type="dcterms:W3CDTF">2023-02-21T12:32:00Z</dcterms:created>
  <dcterms:modified xsi:type="dcterms:W3CDTF">2023-02-22T15:30:00Z</dcterms:modified>
</cp:coreProperties>
</file>